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CA488" w14:textId="77777777" w:rsidR="00612981" w:rsidRDefault="00612981" w:rsidP="00612981">
      <w:pPr>
        <w:pStyle w:val="1"/>
      </w:pPr>
      <w:r>
        <w:rPr>
          <w:noProof/>
          <w:lang w:eastAsia="ru-RU"/>
        </w:rPr>
        <w:drawing>
          <wp:inline distT="0" distB="0" distL="0" distR="0" wp14:anchorId="0EBB8567" wp14:editId="4AF96BBA">
            <wp:extent cx="5765800" cy="457200"/>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t="40395"/>
                    <a:stretch>
                      <a:fillRect/>
                    </a:stretch>
                  </pic:blipFill>
                  <pic:spPr bwMode="auto">
                    <a:xfrm>
                      <a:off x="0" y="0"/>
                      <a:ext cx="5765800" cy="457200"/>
                    </a:xfrm>
                    <a:prstGeom prst="rect">
                      <a:avLst/>
                    </a:prstGeom>
                    <a:noFill/>
                    <a:ln>
                      <a:noFill/>
                    </a:ln>
                  </pic:spPr>
                </pic:pic>
              </a:graphicData>
            </a:graphic>
          </wp:inline>
        </w:drawing>
      </w:r>
    </w:p>
    <w:p w14:paraId="33B0BBD7" w14:textId="77777777" w:rsidR="00612981" w:rsidRDefault="00612981" w:rsidP="00612981">
      <w:pPr>
        <w:pStyle w:val="a5"/>
        <w:rPr>
          <w:lang w:val="ru-RU"/>
        </w:rPr>
      </w:pPr>
    </w:p>
    <w:p w14:paraId="25F3A2DB" w14:textId="4085C7BB" w:rsidR="00193365" w:rsidRPr="00104F64" w:rsidRDefault="00104F64" w:rsidP="00BB5525">
      <w:pPr>
        <w:jc w:val="both"/>
        <w:rPr>
          <w:rFonts w:ascii="Times New Roman" w:hAnsi="Times New Roman" w:cs="Times New Roman"/>
          <w:b/>
          <w:bCs/>
          <w:sz w:val="24"/>
          <w:lang w:val="kk-KZ"/>
        </w:rPr>
      </w:pPr>
      <w:r w:rsidRPr="00104F64">
        <w:rPr>
          <w:rFonts w:ascii="Times New Roman" w:hAnsi="Times New Roman" w:cs="Times New Roman"/>
          <w:b/>
          <w:bCs/>
          <w:sz w:val="24"/>
          <w:lang w:val="kk-KZ"/>
        </w:rPr>
        <w:t xml:space="preserve">          Аңдатпа</w:t>
      </w:r>
    </w:p>
    <w:p w14:paraId="461E1C98" w14:textId="2221EE7C" w:rsidR="00104F64" w:rsidRDefault="00104F64" w:rsidP="00104F64">
      <w:pPr>
        <w:spacing w:line="360" w:lineRule="auto"/>
        <w:ind w:firstLine="709"/>
        <w:jc w:val="both"/>
        <w:rPr>
          <w:rFonts w:ascii="Times New Roman" w:hAnsi="Times New Roman" w:cs="Times New Roman"/>
          <w:sz w:val="24"/>
          <w:lang w:val="kk-KZ"/>
        </w:rPr>
      </w:pPr>
      <w:r w:rsidRPr="00104F64">
        <w:rPr>
          <w:rFonts w:ascii="Times New Roman" w:hAnsi="Times New Roman" w:cs="Times New Roman"/>
          <w:sz w:val="24"/>
          <w:lang w:val="kk-KZ"/>
        </w:rPr>
        <w:t>Бұл зерттеу жұмысы қазіргі туризм индустриясындағы ең серпінді платформа  TikTok әлеуметтік желісінің саяхатшылардың шешім қабылдау процесіне тигізетін әсерін зерделеуге арналған. Мақалада қысқа форматтағы бейнероликтердің туристердің эмоционалдық қабылдауына, бағыт таңдауына және дестинацияға деген сеніміне қалай әсер ететіні талданады. TikTok-тың бірегей алгоритмдері мен пайдаланушылық контенттің (UGC) туристік маркетингтегі тиімділігі қарастырылған. Зерттеу нәтижелері туристердің визуалды ақпаратқа сүйене отырып, спонтанды шешім қабылдау үлесінің артқанын дәлелдейді.</w:t>
      </w:r>
    </w:p>
    <w:p w14:paraId="6B4EC819" w14:textId="77777777" w:rsidR="00104F64" w:rsidRDefault="00104F64" w:rsidP="00104F64">
      <w:pPr>
        <w:spacing w:line="360" w:lineRule="auto"/>
        <w:ind w:firstLine="709"/>
        <w:jc w:val="both"/>
        <w:rPr>
          <w:rFonts w:ascii="Times New Roman" w:hAnsi="Times New Roman" w:cs="Times New Roman"/>
          <w:sz w:val="24"/>
          <w:lang w:val="kk-KZ"/>
        </w:rPr>
      </w:pPr>
    </w:p>
    <w:p w14:paraId="6BE2ED9A" w14:textId="266A244C" w:rsidR="00104F64" w:rsidRDefault="00104F64" w:rsidP="00104F64">
      <w:pPr>
        <w:spacing w:line="360" w:lineRule="auto"/>
        <w:ind w:firstLine="709"/>
        <w:jc w:val="both"/>
        <w:rPr>
          <w:rFonts w:ascii="Times New Roman" w:hAnsi="Times New Roman" w:cs="Times New Roman"/>
          <w:sz w:val="24"/>
          <w:lang w:val="kk-KZ"/>
        </w:rPr>
      </w:pPr>
      <w:r w:rsidRPr="00104F64">
        <w:rPr>
          <w:rFonts w:ascii="Times New Roman" w:hAnsi="Times New Roman" w:cs="Times New Roman"/>
          <w:b/>
          <w:bCs/>
          <w:sz w:val="24"/>
          <w:lang w:val="kk-KZ"/>
        </w:rPr>
        <w:t>Кілт сөздер</w:t>
      </w:r>
      <w:r w:rsidRPr="00104F64">
        <w:rPr>
          <w:rFonts w:ascii="Times New Roman" w:hAnsi="Times New Roman" w:cs="Times New Roman"/>
          <w:sz w:val="24"/>
          <w:lang w:val="kk-KZ"/>
        </w:rPr>
        <w:t>: TikTok, туристік мінез-құлық, шешім қабылдау процесі, қысқа видео (short-form video), цифрлық маркетинг, туристік бағыт, алгоритмдік арна, инфлюенсерлер.</w:t>
      </w:r>
    </w:p>
    <w:p w14:paraId="09817E93" w14:textId="77777777" w:rsidR="00104F64" w:rsidRDefault="00104F64" w:rsidP="00104F64">
      <w:pPr>
        <w:spacing w:line="360" w:lineRule="auto"/>
        <w:jc w:val="both"/>
        <w:rPr>
          <w:rFonts w:ascii="Times New Roman" w:hAnsi="Times New Roman" w:cs="Times New Roman"/>
          <w:sz w:val="24"/>
          <w:lang w:val="kk-KZ"/>
        </w:rPr>
      </w:pPr>
    </w:p>
    <w:p w14:paraId="30E08BFF" w14:textId="10DE062D" w:rsidR="00104F64" w:rsidRPr="00104F64" w:rsidRDefault="00104F64" w:rsidP="00104F64">
      <w:pPr>
        <w:spacing w:line="360" w:lineRule="auto"/>
        <w:ind w:firstLine="709"/>
        <w:jc w:val="both"/>
        <w:rPr>
          <w:rFonts w:ascii="Times New Roman" w:hAnsi="Times New Roman" w:cs="Times New Roman"/>
          <w:b/>
          <w:bCs/>
          <w:sz w:val="24"/>
          <w:lang w:val="kk-KZ"/>
        </w:rPr>
      </w:pPr>
      <w:r w:rsidRPr="00104F64">
        <w:rPr>
          <w:rFonts w:ascii="Times New Roman" w:hAnsi="Times New Roman" w:cs="Times New Roman"/>
          <w:b/>
          <w:bCs/>
          <w:sz w:val="24"/>
          <w:lang w:val="kk-KZ"/>
        </w:rPr>
        <w:t>Кіріспе</w:t>
      </w:r>
    </w:p>
    <w:p w14:paraId="064F10FA" w14:textId="77777777" w:rsidR="00104F64" w:rsidRPr="00104F64" w:rsidRDefault="00104F64" w:rsidP="00104F64">
      <w:pPr>
        <w:spacing w:line="360" w:lineRule="auto"/>
        <w:ind w:firstLine="709"/>
        <w:jc w:val="both"/>
        <w:rPr>
          <w:rFonts w:ascii="Times New Roman" w:hAnsi="Times New Roman" w:cs="Times New Roman"/>
          <w:sz w:val="24"/>
          <w:lang/>
        </w:rPr>
      </w:pPr>
      <w:r w:rsidRPr="00104F64">
        <w:rPr>
          <w:rFonts w:ascii="Times New Roman" w:hAnsi="Times New Roman" w:cs="Times New Roman"/>
          <w:sz w:val="24"/>
          <w:lang/>
        </w:rPr>
        <w:t>Цифрлық технологиялардың қарыштап дамуы туризм саласындағы ақпарат тұтыну мәдениетін түбегейлі өзгертті. Егер бұрын туристер саяхатты жоспарлау үшін іздеу жүйелері мен ресми сайттарға жүгінсе, қазіргі таңда «визуалды шабыт» кезеңі бірінші орынға шықты. Осы орайда TikTok платформасы тек ойын-сауық құралы емес, туристік трендтерді қалыптастырушы негізгі күшке айналып отыр.</w:t>
      </w:r>
    </w:p>
    <w:p w14:paraId="224AF5A7" w14:textId="71884868" w:rsidR="00104F64" w:rsidRPr="00104F64" w:rsidRDefault="00104F64" w:rsidP="00104F64">
      <w:pPr>
        <w:spacing w:line="360" w:lineRule="auto"/>
        <w:ind w:firstLine="709"/>
        <w:jc w:val="both"/>
        <w:rPr>
          <w:rFonts w:ascii="Times New Roman" w:hAnsi="Times New Roman" w:cs="Times New Roman"/>
          <w:sz w:val="24"/>
          <w:lang/>
        </w:rPr>
      </w:pPr>
      <w:r w:rsidRPr="00104F64">
        <w:rPr>
          <w:rFonts w:ascii="Times New Roman" w:hAnsi="Times New Roman" w:cs="Times New Roman"/>
          <w:sz w:val="24"/>
          <w:lang/>
        </w:rPr>
        <w:t>TikTok-тың ерекшелігі  оның алгоритмдері пайдаланушының қызығушылығын дәл тауып, оған бұрын беймәлім болған туристік нысандарды «For You» (Ұсыныстар) арнасы арқылы таныстыруында. Бұл процесс туристердің шешім қабылдау кезеңін қысқартып, эмоцияға негізделген саяхаттардың көбеюіне алып келеді. Осы зерттеудің өзектілігі TikTok-тың туристік мінез-құлықты өзгертудегі тетіктерін ашу қажеттілігімен айқындалады.</w:t>
      </w:r>
    </w:p>
    <w:p w14:paraId="5E860E30" w14:textId="77777777" w:rsidR="00104F64" w:rsidRDefault="00104F64" w:rsidP="00104F64">
      <w:pPr>
        <w:spacing w:line="360" w:lineRule="auto"/>
        <w:jc w:val="both"/>
        <w:rPr>
          <w:rFonts w:ascii="Times New Roman" w:hAnsi="Times New Roman" w:cs="Times New Roman"/>
          <w:b/>
          <w:bCs/>
          <w:sz w:val="24"/>
          <w:lang/>
        </w:rPr>
      </w:pPr>
    </w:p>
    <w:p w14:paraId="7A7208E7" w14:textId="06765A18" w:rsidR="00104F64" w:rsidRDefault="00695C71" w:rsidP="00104F64">
      <w:pPr>
        <w:spacing w:line="360" w:lineRule="auto"/>
        <w:jc w:val="both"/>
        <w:rPr>
          <w:rFonts w:ascii="Times New Roman" w:hAnsi="Times New Roman" w:cs="Times New Roman"/>
          <w:sz w:val="24"/>
          <w:lang/>
        </w:rPr>
      </w:pPr>
      <w:r>
        <w:rPr>
          <w:rFonts w:ascii="Times New Roman" w:hAnsi="Times New Roman" w:cs="Times New Roman"/>
          <w:b/>
          <w:bCs/>
          <w:sz w:val="24"/>
          <w:lang/>
        </w:rPr>
        <w:t xml:space="preserve">               </w:t>
      </w:r>
      <w:r w:rsidR="00104F64" w:rsidRPr="00104F64">
        <w:rPr>
          <w:rFonts w:ascii="Times New Roman" w:hAnsi="Times New Roman" w:cs="Times New Roman"/>
          <w:b/>
          <w:bCs/>
          <w:sz w:val="24"/>
          <w:lang/>
        </w:rPr>
        <w:t>Зерттеудің мақсаты</w:t>
      </w:r>
      <w:r>
        <w:rPr>
          <w:rFonts w:ascii="Times New Roman" w:hAnsi="Times New Roman" w:cs="Times New Roman"/>
          <w:sz w:val="24"/>
          <w:lang/>
        </w:rPr>
        <w:t xml:space="preserve"> </w:t>
      </w:r>
      <w:r w:rsidR="00104F64" w:rsidRPr="00104F64">
        <w:rPr>
          <w:rFonts w:ascii="Times New Roman" w:hAnsi="Times New Roman" w:cs="Times New Roman"/>
          <w:sz w:val="24"/>
          <w:lang/>
        </w:rPr>
        <w:t xml:space="preserve"> TikTok платформасының цифрлық құрал ретінде туристердің шешім қабылдау процесіндегі рөлін айқындап, оның туристік бағыттарды ілгерілетудегі және тұтынушылық сұранысты қалыптастырудағы тиімділігін бағалау.</w:t>
      </w:r>
    </w:p>
    <w:p w14:paraId="11585BC3" w14:textId="77777777" w:rsidR="00104F64" w:rsidRDefault="00104F64" w:rsidP="00104F64">
      <w:pPr>
        <w:spacing w:line="360" w:lineRule="auto"/>
        <w:jc w:val="both"/>
        <w:rPr>
          <w:rFonts w:ascii="Times New Roman" w:hAnsi="Times New Roman" w:cs="Times New Roman"/>
          <w:b/>
          <w:bCs/>
          <w:sz w:val="24"/>
          <w:lang/>
        </w:rPr>
      </w:pPr>
    </w:p>
    <w:p w14:paraId="4E98710A" w14:textId="57DB40F8" w:rsidR="00104F64" w:rsidRPr="00104F64" w:rsidRDefault="00104F64" w:rsidP="00104F64">
      <w:pPr>
        <w:spacing w:line="360" w:lineRule="auto"/>
        <w:jc w:val="both"/>
        <w:rPr>
          <w:rFonts w:ascii="Times New Roman" w:hAnsi="Times New Roman" w:cs="Times New Roman"/>
          <w:sz w:val="24"/>
          <w:lang/>
        </w:rPr>
      </w:pPr>
      <w:r w:rsidRPr="00104F64">
        <w:rPr>
          <w:rFonts w:ascii="Times New Roman" w:hAnsi="Times New Roman" w:cs="Times New Roman"/>
          <w:b/>
          <w:bCs/>
          <w:sz w:val="24"/>
          <w:lang/>
        </w:rPr>
        <w:t>Зерттеудің міндеттері:</w:t>
      </w:r>
      <w:r w:rsidRPr="00104F64">
        <w:rPr>
          <w:rFonts w:ascii="Times New Roman" w:hAnsi="Times New Roman" w:cs="Times New Roman"/>
          <w:sz w:val="24"/>
          <w:lang/>
        </w:rPr>
        <w:t xml:space="preserve"> </w:t>
      </w:r>
    </w:p>
    <w:p w14:paraId="49357B74" w14:textId="77777777" w:rsidR="00104F64" w:rsidRPr="00104F64" w:rsidRDefault="00104F64" w:rsidP="00104F64">
      <w:pPr>
        <w:spacing w:line="360" w:lineRule="auto"/>
        <w:jc w:val="both"/>
        <w:rPr>
          <w:rFonts w:ascii="Times New Roman" w:hAnsi="Times New Roman" w:cs="Times New Roman"/>
          <w:sz w:val="24"/>
          <w:lang/>
        </w:rPr>
      </w:pPr>
      <w:r w:rsidRPr="00104F64">
        <w:rPr>
          <w:rFonts w:ascii="Times New Roman" w:hAnsi="Times New Roman" w:cs="Times New Roman"/>
          <w:sz w:val="24"/>
          <w:lang/>
        </w:rPr>
        <w:lastRenderedPageBreak/>
        <w:t xml:space="preserve">Туризм индустриясындағы қысқа форматты бейне-маркетингтің (TikTok SMM) теориялық негіздері мен ерекшеліктерін зерделеу. </w:t>
      </w:r>
    </w:p>
    <w:p w14:paraId="23CDDD6B" w14:textId="77777777" w:rsidR="00104F64" w:rsidRPr="00104F64" w:rsidRDefault="00104F64" w:rsidP="00104F64">
      <w:pPr>
        <w:spacing w:line="360" w:lineRule="auto"/>
        <w:jc w:val="both"/>
        <w:rPr>
          <w:rFonts w:ascii="Times New Roman" w:hAnsi="Times New Roman" w:cs="Times New Roman"/>
          <w:sz w:val="24"/>
          <w:lang/>
        </w:rPr>
      </w:pPr>
      <w:r w:rsidRPr="00104F64">
        <w:rPr>
          <w:rFonts w:ascii="Times New Roman" w:hAnsi="Times New Roman" w:cs="Times New Roman"/>
          <w:sz w:val="24"/>
          <w:lang/>
        </w:rPr>
        <w:t xml:space="preserve">TikTok платформасының алгоритмдік механизмдеріне және олардың пайдаланушылардың назарын аударудағы мүмкіндіктеріне талдау жүргізу. </w:t>
      </w:r>
    </w:p>
    <w:p w14:paraId="2BB42844" w14:textId="77777777" w:rsidR="00104F64" w:rsidRPr="00104F64" w:rsidRDefault="00104F64" w:rsidP="00104F64">
      <w:pPr>
        <w:spacing w:line="360" w:lineRule="auto"/>
        <w:jc w:val="both"/>
        <w:rPr>
          <w:rFonts w:ascii="Times New Roman" w:hAnsi="Times New Roman" w:cs="Times New Roman"/>
          <w:sz w:val="24"/>
          <w:lang/>
        </w:rPr>
      </w:pPr>
      <w:r w:rsidRPr="00104F64">
        <w:rPr>
          <w:rFonts w:ascii="Times New Roman" w:hAnsi="Times New Roman" w:cs="Times New Roman"/>
          <w:sz w:val="24"/>
          <w:lang/>
        </w:rPr>
        <w:t xml:space="preserve">TikTok-тағы визуалды контенттің (пайдаланушылық контент, трендтер, инфлюенсерлер шолулары) туристердің саяхат бағытын таңдау және брондау кезеңдеріне тигізетін нақты әсерін бағалау. </w:t>
      </w:r>
    </w:p>
    <w:p w14:paraId="39797CBD" w14:textId="77777777" w:rsidR="00104F64" w:rsidRDefault="00104F64" w:rsidP="00104F64">
      <w:pPr>
        <w:spacing w:line="360" w:lineRule="auto"/>
        <w:jc w:val="both"/>
        <w:rPr>
          <w:rFonts w:ascii="Times New Roman" w:hAnsi="Times New Roman" w:cs="Times New Roman"/>
          <w:sz w:val="24"/>
          <w:lang/>
        </w:rPr>
      </w:pPr>
      <w:r w:rsidRPr="00104F64">
        <w:rPr>
          <w:rFonts w:ascii="Times New Roman" w:hAnsi="Times New Roman" w:cs="Times New Roman"/>
          <w:sz w:val="24"/>
          <w:lang/>
        </w:rPr>
        <w:t xml:space="preserve">Туристік дестинациялардың цифрлық тартымдылығын арттыру және TikTok кеңістігінде сұранысты ынталандыру бойынша практикалық ұсыныстар әзірлеу. </w:t>
      </w:r>
    </w:p>
    <w:p w14:paraId="365EEA79" w14:textId="77777777" w:rsidR="00695C71" w:rsidRDefault="00695C71" w:rsidP="00104F64">
      <w:pPr>
        <w:spacing w:line="360" w:lineRule="auto"/>
        <w:jc w:val="both"/>
        <w:rPr>
          <w:rFonts w:ascii="Times New Roman" w:hAnsi="Times New Roman" w:cs="Times New Roman"/>
          <w:sz w:val="24"/>
          <w:lang/>
        </w:rPr>
      </w:pPr>
    </w:p>
    <w:p w14:paraId="65304CB9" w14:textId="73DE1393" w:rsidR="00695C71" w:rsidRPr="00695C71" w:rsidRDefault="00695C71" w:rsidP="00104F64">
      <w:pPr>
        <w:spacing w:line="360" w:lineRule="auto"/>
        <w:jc w:val="both"/>
        <w:rPr>
          <w:rFonts w:ascii="Times New Roman" w:hAnsi="Times New Roman" w:cs="Times New Roman"/>
          <w:b/>
          <w:bCs/>
          <w:sz w:val="24"/>
          <w:lang/>
        </w:rPr>
      </w:pPr>
      <w:r w:rsidRPr="00695C71">
        <w:rPr>
          <w:rFonts w:ascii="Times New Roman" w:hAnsi="Times New Roman" w:cs="Times New Roman"/>
          <w:b/>
          <w:bCs/>
          <w:sz w:val="24"/>
          <w:lang/>
        </w:rPr>
        <w:t>Негізгі бөлім</w:t>
      </w:r>
    </w:p>
    <w:p w14:paraId="742E3D2A" w14:textId="7392A240" w:rsidR="00104F64" w:rsidRDefault="00695C71" w:rsidP="00087124">
      <w:pPr>
        <w:spacing w:line="360" w:lineRule="auto"/>
        <w:ind w:firstLine="709"/>
        <w:jc w:val="both"/>
        <w:rPr>
          <w:rFonts w:ascii="Times New Roman" w:hAnsi="Times New Roman" w:cs="Times New Roman"/>
          <w:sz w:val="24"/>
        </w:rPr>
      </w:pPr>
      <w:r w:rsidRPr="00695C71">
        <w:rPr>
          <w:rFonts w:ascii="Times New Roman" w:hAnsi="Times New Roman" w:cs="Times New Roman"/>
          <w:sz w:val="24"/>
          <w:lang/>
        </w:rPr>
        <w:t>TikTok алгоритмі және сұранысты қалыптастыру тетіктері</w:t>
      </w:r>
      <w:r>
        <w:rPr>
          <w:rFonts w:ascii="Times New Roman" w:hAnsi="Times New Roman" w:cs="Times New Roman"/>
          <w:sz w:val="24"/>
          <w:lang/>
        </w:rPr>
        <w:t xml:space="preserve">. </w:t>
      </w:r>
      <w:r w:rsidRPr="00695C71">
        <w:rPr>
          <w:rFonts w:ascii="Times New Roman" w:hAnsi="Times New Roman" w:cs="Times New Roman"/>
          <w:sz w:val="24"/>
          <w:lang/>
        </w:rPr>
        <w:t xml:space="preserve">TikTok-тың туристік индустриядағы басты ерекшелігі оның «мүдделер графигіне» (Interest Graph) негізделген алгоритмі. Дәстүрлі іздеу жүйелерінен айырмашылығы, бұл платформа туристке ол әлі жоспарламаған бағыттарды ұсыну арқылы «спонтанды сұраныс» тудырады. «For You» арнасы пайдаланушының визуалды талғамын нақты талдап, дестинацияның бейнесін саналы түрде емес, эмоционалды деңгейде қалыптастырады. </w:t>
      </w:r>
      <w:proofErr w:type="spellStart"/>
      <w:r w:rsidRPr="00695C71">
        <w:rPr>
          <w:rFonts w:ascii="Times New Roman" w:hAnsi="Times New Roman" w:cs="Times New Roman"/>
          <w:sz w:val="24"/>
        </w:rPr>
        <w:t>Бұл</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туристік</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шешім</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қабылдаудың</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шабыт</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кезеңін</w:t>
      </w:r>
      <w:proofErr w:type="spellEnd"/>
      <w:r w:rsidRPr="00695C71">
        <w:rPr>
          <w:rFonts w:ascii="Times New Roman" w:hAnsi="Times New Roman" w:cs="Times New Roman"/>
          <w:sz w:val="24"/>
        </w:rPr>
        <w:t>» (</w:t>
      </w:r>
      <w:proofErr w:type="spellStart"/>
      <w:r w:rsidRPr="00695C71">
        <w:rPr>
          <w:rFonts w:ascii="Times New Roman" w:hAnsi="Times New Roman" w:cs="Times New Roman"/>
          <w:sz w:val="24"/>
        </w:rPr>
        <w:t>Inspiration</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stage</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жеделдетеді</w:t>
      </w:r>
      <w:proofErr w:type="spellEnd"/>
      <w:r w:rsidRPr="00695C71">
        <w:rPr>
          <w:rFonts w:ascii="Times New Roman" w:hAnsi="Times New Roman" w:cs="Times New Roman"/>
          <w:sz w:val="24"/>
        </w:rPr>
        <w:t>.</w:t>
      </w:r>
    </w:p>
    <w:p w14:paraId="2F978475" w14:textId="26732F30" w:rsidR="00695C71" w:rsidRPr="007A1498" w:rsidRDefault="00695C71" w:rsidP="00087124">
      <w:pPr>
        <w:spacing w:line="360" w:lineRule="auto"/>
        <w:ind w:firstLine="709"/>
        <w:jc w:val="both"/>
        <w:rPr>
          <w:rFonts w:ascii="Times New Roman" w:hAnsi="Times New Roman" w:cs="Times New Roman"/>
          <w:sz w:val="24"/>
        </w:rPr>
      </w:pPr>
      <w:proofErr w:type="spellStart"/>
      <w:r w:rsidRPr="00695C71">
        <w:rPr>
          <w:rFonts w:ascii="Times New Roman" w:hAnsi="Times New Roman" w:cs="Times New Roman"/>
          <w:sz w:val="24"/>
        </w:rPr>
        <w:t>Пайдаланушылық</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контенттің</w:t>
      </w:r>
      <w:proofErr w:type="spellEnd"/>
      <w:r w:rsidRPr="00695C71">
        <w:rPr>
          <w:rFonts w:ascii="Times New Roman" w:hAnsi="Times New Roman" w:cs="Times New Roman"/>
          <w:sz w:val="24"/>
        </w:rPr>
        <w:t xml:space="preserve"> (UGC) </w:t>
      </w:r>
      <w:proofErr w:type="spellStart"/>
      <w:r w:rsidRPr="00695C71">
        <w:rPr>
          <w:rFonts w:ascii="Times New Roman" w:hAnsi="Times New Roman" w:cs="Times New Roman"/>
          <w:sz w:val="24"/>
        </w:rPr>
        <w:t>сенімділік</w:t>
      </w:r>
      <w:proofErr w:type="spellEnd"/>
      <w:r w:rsidRPr="00695C71">
        <w:rPr>
          <w:rFonts w:ascii="Times New Roman" w:hAnsi="Times New Roman" w:cs="Times New Roman"/>
          <w:sz w:val="24"/>
        </w:rPr>
        <w:t xml:space="preserve"> факторы</w:t>
      </w:r>
      <w:r>
        <w:rPr>
          <w:rFonts w:ascii="Times New Roman" w:hAnsi="Times New Roman" w:cs="Times New Roman"/>
          <w:sz w:val="24"/>
        </w:rPr>
        <w:t>.</w:t>
      </w:r>
      <w:r w:rsidRPr="00695C71">
        <w:rPr>
          <w:rFonts w:ascii="Times New Roman" w:hAnsi="Times New Roman" w:cs="Times New Roman"/>
          <w:sz w:val="24"/>
        </w:rPr>
        <w:t xml:space="preserve"> </w:t>
      </w:r>
      <w:proofErr w:type="spellStart"/>
      <w:r w:rsidRPr="00695C71">
        <w:rPr>
          <w:rFonts w:ascii="Times New Roman" w:hAnsi="Times New Roman" w:cs="Times New Roman"/>
          <w:sz w:val="24"/>
        </w:rPr>
        <w:t>Қазіргі</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саяхатшылар</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ресми</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жарнамалық</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роликтерге</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қарағанда</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қарапайым</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пайдаланушылар</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түсірген</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фильтрсіз</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видеоларға</w:t>
      </w:r>
      <w:proofErr w:type="spellEnd"/>
      <w:r w:rsidRPr="00695C71">
        <w:rPr>
          <w:rFonts w:ascii="Times New Roman" w:hAnsi="Times New Roman" w:cs="Times New Roman"/>
          <w:sz w:val="24"/>
        </w:rPr>
        <w:t xml:space="preserve"> (User-</w:t>
      </w:r>
      <w:proofErr w:type="spellStart"/>
      <w:r w:rsidRPr="00695C71">
        <w:rPr>
          <w:rFonts w:ascii="Times New Roman" w:hAnsi="Times New Roman" w:cs="Times New Roman"/>
          <w:sz w:val="24"/>
        </w:rPr>
        <w:t>Generated</w:t>
      </w:r>
      <w:proofErr w:type="spellEnd"/>
      <w:r w:rsidRPr="00695C71">
        <w:rPr>
          <w:rFonts w:ascii="Times New Roman" w:hAnsi="Times New Roman" w:cs="Times New Roman"/>
          <w:sz w:val="24"/>
        </w:rPr>
        <w:t xml:space="preserve"> Content) </w:t>
      </w:r>
      <w:proofErr w:type="spellStart"/>
      <w:r w:rsidRPr="00695C71">
        <w:rPr>
          <w:rFonts w:ascii="Times New Roman" w:hAnsi="Times New Roman" w:cs="Times New Roman"/>
          <w:sz w:val="24"/>
        </w:rPr>
        <w:t>көбірек</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сенеді</w:t>
      </w:r>
      <w:proofErr w:type="spellEnd"/>
      <w:r w:rsidRPr="00695C71">
        <w:rPr>
          <w:rFonts w:ascii="Times New Roman" w:hAnsi="Times New Roman" w:cs="Times New Roman"/>
          <w:sz w:val="24"/>
        </w:rPr>
        <w:t>. TikTok-</w:t>
      </w:r>
      <w:proofErr w:type="spellStart"/>
      <w:r w:rsidRPr="00695C71">
        <w:rPr>
          <w:rFonts w:ascii="Times New Roman" w:hAnsi="Times New Roman" w:cs="Times New Roman"/>
          <w:sz w:val="24"/>
        </w:rPr>
        <w:t>тағы</w:t>
      </w:r>
      <w:proofErr w:type="spellEnd"/>
      <w:r w:rsidRPr="00695C71">
        <w:rPr>
          <w:rFonts w:ascii="Times New Roman" w:hAnsi="Times New Roman" w:cs="Times New Roman"/>
          <w:sz w:val="24"/>
        </w:rPr>
        <w:t xml:space="preserve"> </w:t>
      </w:r>
      <w:proofErr w:type="gramStart"/>
      <w:r w:rsidRPr="00695C71">
        <w:rPr>
          <w:rFonts w:ascii="Times New Roman" w:hAnsi="Times New Roman" w:cs="Times New Roman"/>
          <w:sz w:val="24"/>
        </w:rPr>
        <w:t>15-60</w:t>
      </w:r>
      <w:proofErr w:type="gram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секундтық</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шынайы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шолулар</w:t>
      </w:r>
      <w:proofErr w:type="spellEnd"/>
      <w:r w:rsidRPr="00695C71">
        <w:rPr>
          <w:rFonts w:ascii="Times New Roman" w:hAnsi="Times New Roman" w:cs="Times New Roman"/>
          <w:sz w:val="24"/>
        </w:rPr>
        <w:t xml:space="preserve"> турист </w:t>
      </w:r>
      <w:proofErr w:type="spellStart"/>
      <w:r w:rsidRPr="00695C71">
        <w:rPr>
          <w:rFonts w:ascii="Times New Roman" w:hAnsi="Times New Roman" w:cs="Times New Roman"/>
          <w:sz w:val="24"/>
        </w:rPr>
        <w:t>үшін</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әлеуметтік</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дәлелдеме</w:t>
      </w:r>
      <w:proofErr w:type="spellEnd"/>
      <w:r w:rsidRPr="00695C71">
        <w:rPr>
          <w:rFonts w:ascii="Times New Roman" w:hAnsi="Times New Roman" w:cs="Times New Roman"/>
          <w:sz w:val="24"/>
        </w:rPr>
        <w:t xml:space="preserve">» (Social </w:t>
      </w:r>
      <w:proofErr w:type="spellStart"/>
      <w:r w:rsidRPr="00695C71">
        <w:rPr>
          <w:rFonts w:ascii="Times New Roman" w:hAnsi="Times New Roman" w:cs="Times New Roman"/>
          <w:sz w:val="24"/>
        </w:rPr>
        <w:t>Proof</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Видеодағы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нысанның</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нақты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көрінісі</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бағасы</w:t>
      </w:r>
      <w:proofErr w:type="spellEnd"/>
      <w:r w:rsidRPr="00695C71">
        <w:rPr>
          <w:rFonts w:ascii="Times New Roman" w:hAnsi="Times New Roman" w:cs="Times New Roman"/>
          <w:sz w:val="24"/>
        </w:rPr>
        <w:t xml:space="preserve"> мен </w:t>
      </w:r>
      <w:proofErr w:type="spellStart"/>
      <w:r w:rsidRPr="00695C71">
        <w:rPr>
          <w:rFonts w:ascii="Times New Roman" w:hAnsi="Times New Roman" w:cs="Times New Roman"/>
          <w:sz w:val="24"/>
        </w:rPr>
        <w:t>қызмет</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көрсету</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сапасы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туралы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ақпарат</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туристің</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тәуекелдерді</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бағалау</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кезеңін</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қысқартып</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брондау</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туралы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шешімді</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тезірек</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қабылдауына</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ықпал</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етеді</w:t>
      </w:r>
      <w:proofErr w:type="spellEnd"/>
      <w:r w:rsidRPr="00695C71">
        <w:rPr>
          <w:rFonts w:ascii="Times New Roman" w:hAnsi="Times New Roman" w:cs="Times New Roman"/>
          <w:sz w:val="24"/>
        </w:rPr>
        <w:t>.</w:t>
      </w:r>
    </w:p>
    <w:tbl>
      <w:tblPr>
        <w:tblStyle w:val="a7"/>
        <w:tblW w:w="0" w:type="auto"/>
        <w:tblLook w:val="04A0" w:firstRow="1" w:lastRow="0" w:firstColumn="1" w:lastColumn="0" w:noHBand="0" w:noVBand="1"/>
      </w:tblPr>
      <w:tblGrid>
        <w:gridCol w:w="3115"/>
        <w:gridCol w:w="3115"/>
        <w:gridCol w:w="3115"/>
      </w:tblGrid>
      <w:tr w:rsidR="00695C71" w14:paraId="3BC62162" w14:textId="77777777" w:rsidTr="00695C71">
        <w:tc>
          <w:tcPr>
            <w:tcW w:w="3115" w:type="dxa"/>
          </w:tcPr>
          <w:p w14:paraId="0171CBDD" w14:textId="77777777" w:rsidR="00695C71" w:rsidRDefault="00695C71" w:rsidP="00AA694A">
            <w:pPr>
              <w:rPr>
                <w:rFonts w:ascii="Arial" w:hAnsi="Arial" w:cs="Arial"/>
              </w:rPr>
            </w:pPr>
            <w:proofErr w:type="spellStart"/>
            <w:r>
              <w:rPr>
                <w:rStyle w:val="ad"/>
                <w:rFonts w:ascii="Arial" w:hAnsi="Arial" w:cs="Arial"/>
              </w:rPr>
              <w:t>Әсер</w:t>
            </w:r>
            <w:proofErr w:type="spellEnd"/>
            <w:r>
              <w:rPr>
                <w:rStyle w:val="ad"/>
                <w:rFonts w:ascii="Arial" w:hAnsi="Arial" w:cs="Arial"/>
              </w:rPr>
              <w:t xml:space="preserve"> </w:t>
            </w:r>
            <w:proofErr w:type="spellStart"/>
            <w:r>
              <w:rPr>
                <w:rStyle w:val="ad"/>
                <w:rFonts w:ascii="Arial" w:hAnsi="Arial" w:cs="Arial"/>
              </w:rPr>
              <w:t>ету</w:t>
            </w:r>
            <w:proofErr w:type="spellEnd"/>
            <w:r>
              <w:rPr>
                <w:rStyle w:val="ad"/>
                <w:rFonts w:ascii="Arial" w:hAnsi="Arial" w:cs="Arial"/>
              </w:rPr>
              <w:t xml:space="preserve"> факторы</w:t>
            </w:r>
          </w:p>
          <w:p w14:paraId="59825A31" w14:textId="77777777" w:rsidR="00695C71" w:rsidRDefault="00695C71" w:rsidP="00AA694A">
            <w:pPr>
              <w:spacing w:line="360" w:lineRule="auto"/>
              <w:rPr>
                <w:rFonts w:ascii="Times New Roman" w:hAnsi="Times New Roman" w:cs="Times New Roman"/>
                <w:sz w:val="24"/>
                <w:lang w:val="en-US"/>
              </w:rPr>
            </w:pPr>
          </w:p>
        </w:tc>
        <w:tc>
          <w:tcPr>
            <w:tcW w:w="3115" w:type="dxa"/>
          </w:tcPr>
          <w:p w14:paraId="78CADF11" w14:textId="4018ECF6" w:rsidR="00695C71" w:rsidRDefault="00695C71" w:rsidP="00AA694A">
            <w:pPr>
              <w:spacing w:line="360" w:lineRule="auto"/>
              <w:rPr>
                <w:rFonts w:ascii="Times New Roman" w:hAnsi="Times New Roman" w:cs="Times New Roman"/>
                <w:sz w:val="24"/>
                <w:lang w:val="en-US"/>
              </w:rPr>
            </w:pPr>
            <w:proofErr w:type="spellStart"/>
            <w:r w:rsidRPr="00695C71">
              <w:rPr>
                <w:rFonts w:ascii="Times New Roman" w:hAnsi="Times New Roman" w:cs="Times New Roman"/>
                <w:sz w:val="24"/>
              </w:rPr>
              <w:t>Сипаты</w:t>
            </w:r>
            <w:proofErr w:type="spellEnd"/>
          </w:p>
        </w:tc>
        <w:tc>
          <w:tcPr>
            <w:tcW w:w="3115" w:type="dxa"/>
          </w:tcPr>
          <w:p w14:paraId="19DC8424" w14:textId="1B16ED95" w:rsidR="00695C71" w:rsidRDefault="00695C71" w:rsidP="00AA694A">
            <w:pPr>
              <w:spacing w:line="360" w:lineRule="auto"/>
              <w:rPr>
                <w:rFonts w:ascii="Times New Roman" w:hAnsi="Times New Roman" w:cs="Times New Roman"/>
                <w:sz w:val="24"/>
                <w:lang w:val="en-US"/>
              </w:rPr>
            </w:pPr>
            <w:proofErr w:type="spellStart"/>
            <w:r w:rsidRPr="00695C71">
              <w:rPr>
                <w:rFonts w:ascii="Times New Roman" w:hAnsi="Times New Roman" w:cs="Times New Roman"/>
                <w:sz w:val="24"/>
              </w:rPr>
              <w:t>Шешімге</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ықпалы</w:t>
            </w:r>
            <w:proofErr w:type="spellEnd"/>
          </w:p>
        </w:tc>
      </w:tr>
      <w:tr w:rsidR="00695C71" w14:paraId="777B9135" w14:textId="77777777" w:rsidTr="00695C71">
        <w:tc>
          <w:tcPr>
            <w:tcW w:w="3115" w:type="dxa"/>
          </w:tcPr>
          <w:p w14:paraId="3AFB914E" w14:textId="01C4DD3D" w:rsidR="00695C71" w:rsidRDefault="00695C71" w:rsidP="00AA694A">
            <w:pPr>
              <w:spacing w:line="360" w:lineRule="auto"/>
              <w:rPr>
                <w:rFonts w:ascii="Times New Roman" w:hAnsi="Times New Roman" w:cs="Times New Roman"/>
                <w:sz w:val="24"/>
                <w:lang w:val="en-US"/>
              </w:rPr>
            </w:pPr>
            <w:proofErr w:type="spellStart"/>
            <w:r w:rsidRPr="00695C71">
              <w:rPr>
                <w:rFonts w:ascii="Times New Roman" w:hAnsi="Times New Roman" w:cs="Times New Roman"/>
                <w:sz w:val="24"/>
              </w:rPr>
              <w:t>Визуалды</w:t>
            </w:r>
            <w:proofErr w:type="spellEnd"/>
            <w:r w:rsidRPr="00695C71">
              <w:rPr>
                <w:rFonts w:ascii="Times New Roman" w:hAnsi="Times New Roman" w:cs="Times New Roman"/>
                <w:sz w:val="24"/>
              </w:rPr>
              <w:t xml:space="preserve"> эстетика</w:t>
            </w:r>
          </w:p>
        </w:tc>
        <w:tc>
          <w:tcPr>
            <w:tcW w:w="3115" w:type="dxa"/>
          </w:tcPr>
          <w:p w14:paraId="60023BF8" w14:textId="6B9A8FAD"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Жоғары</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сапалы</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қысқа</w:t>
            </w:r>
            <w:proofErr w:type="spellEnd"/>
            <w:r w:rsidRPr="00AA694A">
              <w:rPr>
                <w:rFonts w:ascii="Times New Roman" w:hAnsi="Times New Roman" w:cs="Times New Roman"/>
                <w:sz w:val="24"/>
              </w:rPr>
              <w:t xml:space="preserve"> видео</w:t>
            </w:r>
          </w:p>
        </w:tc>
        <w:tc>
          <w:tcPr>
            <w:tcW w:w="3115" w:type="dxa"/>
          </w:tcPr>
          <w:p w14:paraId="50C382BE" w14:textId="142C7523"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Бағытқа</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деген</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қызығушылықты</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ояту</w:t>
            </w:r>
            <w:proofErr w:type="spellEnd"/>
          </w:p>
        </w:tc>
      </w:tr>
      <w:tr w:rsidR="00695C71" w14:paraId="24700587" w14:textId="77777777" w:rsidTr="00695C71">
        <w:tc>
          <w:tcPr>
            <w:tcW w:w="3115" w:type="dxa"/>
          </w:tcPr>
          <w:p w14:paraId="5A7E8474" w14:textId="589EE11F" w:rsidR="00695C71" w:rsidRDefault="00695C71" w:rsidP="00AA694A">
            <w:pPr>
              <w:spacing w:line="360" w:lineRule="auto"/>
              <w:rPr>
                <w:rFonts w:ascii="Times New Roman" w:hAnsi="Times New Roman" w:cs="Times New Roman"/>
                <w:sz w:val="24"/>
                <w:lang w:val="en-US"/>
              </w:rPr>
            </w:pPr>
            <w:proofErr w:type="spellStart"/>
            <w:r w:rsidRPr="00695C71">
              <w:rPr>
                <w:rFonts w:ascii="Times New Roman" w:hAnsi="Times New Roman" w:cs="Times New Roman"/>
                <w:sz w:val="24"/>
              </w:rPr>
              <w:t>Шынайы</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шолу</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Vlog</w:t>
            </w:r>
            <w:proofErr w:type="spellEnd"/>
            <w:r w:rsidRPr="00695C71">
              <w:rPr>
                <w:rFonts w:ascii="Times New Roman" w:hAnsi="Times New Roman" w:cs="Times New Roman"/>
                <w:sz w:val="24"/>
              </w:rPr>
              <w:t>)</w:t>
            </w:r>
          </w:p>
        </w:tc>
        <w:tc>
          <w:tcPr>
            <w:tcW w:w="3115" w:type="dxa"/>
          </w:tcPr>
          <w:p w14:paraId="42AC4D0D" w14:textId="51B1804C" w:rsidR="00695C71" w:rsidRDefault="00AA694A" w:rsidP="00AA694A">
            <w:pPr>
              <w:spacing w:line="360" w:lineRule="auto"/>
              <w:rPr>
                <w:rFonts w:ascii="Times New Roman" w:hAnsi="Times New Roman" w:cs="Times New Roman"/>
                <w:sz w:val="24"/>
                <w:lang w:val="en-US"/>
              </w:rPr>
            </w:pPr>
            <w:r w:rsidRPr="00AA694A">
              <w:rPr>
                <w:rFonts w:ascii="Times New Roman" w:hAnsi="Times New Roman" w:cs="Times New Roman"/>
                <w:sz w:val="24"/>
              </w:rPr>
              <w:t>«</w:t>
            </w:r>
            <w:proofErr w:type="spellStart"/>
            <w:r w:rsidRPr="00AA694A">
              <w:rPr>
                <w:rFonts w:ascii="Times New Roman" w:hAnsi="Times New Roman" w:cs="Times New Roman"/>
                <w:sz w:val="24"/>
              </w:rPr>
              <w:t>Боямасыз</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тәжірибе</w:t>
            </w:r>
            <w:proofErr w:type="spellEnd"/>
          </w:p>
        </w:tc>
        <w:tc>
          <w:tcPr>
            <w:tcW w:w="3115" w:type="dxa"/>
          </w:tcPr>
          <w:p w14:paraId="6714CFAD" w14:textId="2980A53F"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Дестинацияға</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деген</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сенімді</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арттыру</w:t>
            </w:r>
            <w:proofErr w:type="spellEnd"/>
          </w:p>
        </w:tc>
      </w:tr>
      <w:tr w:rsidR="00695C71" w14:paraId="127CC38F" w14:textId="77777777" w:rsidTr="00695C71">
        <w:tc>
          <w:tcPr>
            <w:tcW w:w="3115" w:type="dxa"/>
          </w:tcPr>
          <w:p w14:paraId="7890D22C" w14:textId="4729ECFC" w:rsidR="00695C71" w:rsidRDefault="00695C71" w:rsidP="00AA694A">
            <w:pPr>
              <w:spacing w:line="360" w:lineRule="auto"/>
              <w:rPr>
                <w:rFonts w:ascii="Times New Roman" w:hAnsi="Times New Roman" w:cs="Times New Roman"/>
                <w:sz w:val="24"/>
                <w:lang w:val="en-US"/>
              </w:rPr>
            </w:pPr>
            <w:proofErr w:type="spellStart"/>
            <w:r w:rsidRPr="00695C71">
              <w:rPr>
                <w:rFonts w:ascii="Times New Roman" w:hAnsi="Times New Roman" w:cs="Times New Roman"/>
                <w:sz w:val="24"/>
              </w:rPr>
              <w:t>Трендтер</w:t>
            </w:r>
            <w:proofErr w:type="spellEnd"/>
            <w:r w:rsidRPr="00695C71">
              <w:rPr>
                <w:rFonts w:ascii="Times New Roman" w:hAnsi="Times New Roman" w:cs="Times New Roman"/>
                <w:sz w:val="24"/>
              </w:rPr>
              <w:t xml:space="preserve"> мен </w:t>
            </w:r>
            <w:proofErr w:type="spellStart"/>
            <w:r w:rsidRPr="00695C71">
              <w:rPr>
                <w:rFonts w:ascii="Times New Roman" w:hAnsi="Times New Roman" w:cs="Times New Roman"/>
                <w:sz w:val="24"/>
              </w:rPr>
              <w:t>челлендждер</w:t>
            </w:r>
            <w:proofErr w:type="spellEnd"/>
          </w:p>
        </w:tc>
        <w:tc>
          <w:tcPr>
            <w:tcW w:w="3115" w:type="dxa"/>
          </w:tcPr>
          <w:p w14:paraId="66DBE2C9" w14:textId="71771937"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Вирустық</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таралу</w:t>
            </w:r>
            <w:proofErr w:type="spellEnd"/>
          </w:p>
        </w:tc>
        <w:tc>
          <w:tcPr>
            <w:tcW w:w="3115" w:type="dxa"/>
          </w:tcPr>
          <w:p w14:paraId="1C981C27" w14:textId="43EB9AE4"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Бағыттың</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танымалдылығын</w:t>
            </w:r>
            <w:proofErr w:type="spellEnd"/>
            <w:r w:rsidRPr="00AA694A">
              <w:rPr>
                <w:rFonts w:ascii="Times New Roman" w:hAnsi="Times New Roman" w:cs="Times New Roman"/>
                <w:sz w:val="24"/>
              </w:rPr>
              <w:t xml:space="preserve"> тез </w:t>
            </w:r>
            <w:proofErr w:type="spellStart"/>
            <w:r w:rsidRPr="00AA694A">
              <w:rPr>
                <w:rFonts w:ascii="Times New Roman" w:hAnsi="Times New Roman" w:cs="Times New Roman"/>
                <w:sz w:val="24"/>
              </w:rPr>
              <w:t>өсіру</w:t>
            </w:r>
            <w:proofErr w:type="spellEnd"/>
          </w:p>
        </w:tc>
      </w:tr>
      <w:tr w:rsidR="00695C71" w14:paraId="430F6313" w14:textId="77777777" w:rsidTr="00695C71">
        <w:tc>
          <w:tcPr>
            <w:tcW w:w="3115" w:type="dxa"/>
          </w:tcPr>
          <w:p w14:paraId="5767120D" w14:textId="03717163" w:rsidR="00695C71" w:rsidRDefault="00695C71" w:rsidP="00AA694A">
            <w:pPr>
              <w:spacing w:line="360" w:lineRule="auto"/>
              <w:rPr>
                <w:rFonts w:ascii="Times New Roman" w:hAnsi="Times New Roman" w:cs="Times New Roman"/>
                <w:sz w:val="24"/>
                <w:lang w:val="en-US"/>
              </w:rPr>
            </w:pPr>
            <w:proofErr w:type="spellStart"/>
            <w:r w:rsidRPr="00695C71">
              <w:rPr>
                <w:rFonts w:ascii="Times New Roman" w:hAnsi="Times New Roman" w:cs="Times New Roman"/>
                <w:sz w:val="24"/>
              </w:rPr>
              <w:t>Практикалық</w:t>
            </w:r>
            <w:proofErr w:type="spellEnd"/>
            <w:r w:rsidRPr="00695C71">
              <w:rPr>
                <w:rFonts w:ascii="Times New Roman" w:hAnsi="Times New Roman" w:cs="Times New Roman"/>
                <w:sz w:val="24"/>
              </w:rPr>
              <w:t xml:space="preserve"> </w:t>
            </w:r>
            <w:proofErr w:type="spellStart"/>
            <w:r w:rsidRPr="00695C71">
              <w:rPr>
                <w:rFonts w:ascii="Times New Roman" w:hAnsi="Times New Roman" w:cs="Times New Roman"/>
                <w:sz w:val="24"/>
              </w:rPr>
              <w:t>кеңестер</w:t>
            </w:r>
            <w:proofErr w:type="spellEnd"/>
          </w:p>
        </w:tc>
        <w:tc>
          <w:tcPr>
            <w:tcW w:w="3115" w:type="dxa"/>
          </w:tcPr>
          <w:p w14:paraId="282C530B" w14:textId="6C0BFCF4"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Лайфхактар</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бағалар</w:t>
            </w:r>
            <w:proofErr w:type="spellEnd"/>
          </w:p>
        </w:tc>
        <w:tc>
          <w:tcPr>
            <w:tcW w:w="3115" w:type="dxa"/>
          </w:tcPr>
          <w:p w14:paraId="477A8A10" w14:textId="5C004847" w:rsidR="00695C71" w:rsidRDefault="00AA694A" w:rsidP="00AA694A">
            <w:pPr>
              <w:spacing w:line="360" w:lineRule="auto"/>
              <w:rPr>
                <w:rFonts w:ascii="Times New Roman" w:hAnsi="Times New Roman" w:cs="Times New Roman"/>
                <w:sz w:val="24"/>
                <w:lang w:val="en-US"/>
              </w:rPr>
            </w:pPr>
            <w:proofErr w:type="spellStart"/>
            <w:r w:rsidRPr="00AA694A">
              <w:rPr>
                <w:rFonts w:ascii="Times New Roman" w:hAnsi="Times New Roman" w:cs="Times New Roman"/>
                <w:sz w:val="24"/>
              </w:rPr>
              <w:t>Саяхатты</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нақты</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жоспарлауға</w:t>
            </w:r>
            <w:proofErr w:type="spellEnd"/>
            <w:r w:rsidRPr="00AA694A">
              <w:rPr>
                <w:rFonts w:ascii="Times New Roman" w:hAnsi="Times New Roman" w:cs="Times New Roman"/>
                <w:sz w:val="24"/>
              </w:rPr>
              <w:t xml:space="preserve"> </w:t>
            </w:r>
            <w:proofErr w:type="spellStart"/>
            <w:r w:rsidRPr="00AA694A">
              <w:rPr>
                <w:rFonts w:ascii="Times New Roman" w:hAnsi="Times New Roman" w:cs="Times New Roman"/>
                <w:sz w:val="24"/>
              </w:rPr>
              <w:t>көмек</w:t>
            </w:r>
            <w:proofErr w:type="spellEnd"/>
          </w:p>
        </w:tc>
      </w:tr>
    </w:tbl>
    <w:p w14:paraId="33FF542B" w14:textId="6B805DD0" w:rsidR="00695C71" w:rsidRPr="007A1498" w:rsidRDefault="00AA694A" w:rsidP="00104F64">
      <w:pPr>
        <w:spacing w:line="360" w:lineRule="auto"/>
        <w:jc w:val="both"/>
        <w:rPr>
          <w:rFonts w:ascii="Times New Roman" w:hAnsi="Times New Roman" w:cs="Times New Roman"/>
          <w:sz w:val="24"/>
        </w:rPr>
      </w:pPr>
      <w:proofErr w:type="spellStart"/>
      <w:r w:rsidRPr="00AA694A">
        <w:rPr>
          <w:rFonts w:ascii="Times New Roman" w:hAnsi="Times New Roman" w:cs="Times New Roman"/>
          <w:sz w:val="24"/>
        </w:rPr>
        <w:t>Кесте</w:t>
      </w:r>
      <w:proofErr w:type="spellEnd"/>
      <w:r w:rsidRPr="007A1498">
        <w:rPr>
          <w:rFonts w:ascii="Times New Roman" w:hAnsi="Times New Roman" w:cs="Times New Roman"/>
          <w:sz w:val="24"/>
        </w:rPr>
        <w:t xml:space="preserve"> 1 – </w:t>
      </w:r>
      <w:r w:rsidRPr="00AA694A">
        <w:rPr>
          <w:rFonts w:ascii="Times New Roman" w:hAnsi="Times New Roman" w:cs="Times New Roman"/>
          <w:sz w:val="24"/>
          <w:lang w:val="en-US"/>
        </w:rPr>
        <w:t>TikTok</w:t>
      </w:r>
      <w:r w:rsidRPr="007A1498">
        <w:rPr>
          <w:rFonts w:ascii="Times New Roman" w:hAnsi="Times New Roman" w:cs="Times New Roman"/>
          <w:sz w:val="24"/>
        </w:rPr>
        <w:t xml:space="preserve"> </w:t>
      </w:r>
      <w:proofErr w:type="spellStart"/>
      <w:r w:rsidRPr="00AA694A">
        <w:rPr>
          <w:rFonts w:ascii="Times New Roman" w:hAnsi="Times New Roman" w:cs="Times New Roman"/>
          <w:sz w:val="24"/>
        </w:rPr>
        <w:t>контентінің</w:t>
      </w:r>
      <w:proofErr w:type="spellEnd"/>
      <w:r w:rsidRPr="007A1498">
        <w:rPr>
          <w:rFonts w:ascii="Times New Roman" w:hAnsi="Times New Roman" w:cs="Times New Roman"/>
          <w:sz w:val="24"/>
        </w:rPr>
        <w:t xml:space="preserve"> </w:t>
      </w:r>
      <w:proofErr w:type="spellStart"/>
      <w:r w:rsidRPr="00AA694A">
        <w:rPr>
          <w:rFonts w:ascii="Times New Roman" w:hAnsi="Times New Roman" w:cs="Times New Roman"/>
          <w:sz w:val="24"/>
        </w:rPr>
        <w:t>туристік</w:t>
      </w:r>
      <w:proofErr w:type="spellEnd"/>
      <w:r w:rsidRPr="007A1498">
        <w:rPr>
          <w:rFonts w:ascii="Times New Roman" w:hAnsi="Times New Roman" w:cs="Times New Roman"/>
          <w:sz w:val="24"/>
        </w:rPr>
        <w:t xml:space="preserve"> </w:t>
      </w:r>
      <w:proofErr w:type="spellStart"/>
      <w:r w:rsidRPr="00AA694A">
        <w:rPr>
          <w:rFonts w:ascii="Times New Roman" w:hAnsi="Times New Roman" w:cs="Times New Roman"/>
          <w:sz w:val="24"/>
        </w:rPr>
        <w:t>таңдауға</w:t>
      </w:r>
      <w:proofErr w:type="spellEnd"/>
      <w:r w:rsidRPr="007A1498">
        <w:rPr>
          <w:rFonts w:ascii="Times New Roman" w:hAnsi="Times New Roman" w:cs="Times New Roman"/>
          <w:sz w:val="24"/>
        </w:rPr>
        <w:t xml:space="preserve"> </w:t>
      </w:r>
      <w:proofErr w:type="spellStart"/>
      <w:r w:rsidRPr="00AA694A">
        <w:rPr>
          <w:rFonts w:ascii="Times New Roman" w:hAnsi="Times New Roman" w:cs="Times New Roman"/>
          <w:sz w:val="24"/>
        </w:rPr>
        <w:t>әсері</w:t>
      </w:r>
      <w:proofErr w:type="spellEnd"/>
      <w:r w:rsidRPr="007A1498">
        <w:rPr>
          <w:rFonts w:ascii="Times New Roman" w:hAnsi="Times New Roman" w:cs="Times New Roman"/>
          <w:sz w:val="24"/>
        </w:rPr>
        <w:t>.</w:t>
      </w:r>
    </w:p>
    <w:p w14:paraId="52188090" w14:textId="77777777" w:rsidR="004F2B22" w:rsidRPr="007A1498" w:rsidRDefault="004F2B22" w:rsidP="00104F64">
      <w:pPr>
        <w:spacing w:line="360" w:lineRule="auto"/>
        <w:jc w:val="both"/>
        <w:rPr>
          <w:rFonts w:ascii="Times New Roman" w:hAnsi="Times New Roman" w:cs="Times New Roman"/>
          <w:sz w:val="24"/>
        </w:rPr>
      </w:pPr>
    </w:p>
    <w:p w14:paraId="220EF887" w14:textId="4E1C4930" w:rsidR="004F2B22" w:rsidRPr="007A1498" w:rsidRDefault="004F2B22" w:rsidP="00087124">
      <w:pPr>
        <w:spacing w:line="360" w:lineRule="auto"/>
        <w:ind w:firstLine="709"/>
        <w:jc w:val="both"/>
        <w:rPr>
          <w:rFonts w:ascii="Times New Roman" w:hAnsi="Times New Roman" w:cs="Times New Roman"/>
          <w:sz w:val="24"/>
        </w:rPr>
      </w:pPr>
      <w:proofErr w:type="spellStart"/>
      <w:r w:rsidRPr="004F2B22">
        <w:rPr>
          <w:rFonts w:ascii="Times New Roman" w:hAnsi="Times New Roman" w:cs="Times New Roman"/>
          <w:sz w:val="24"/>
        </w:rPr>
        <w:t>Цифрлық</w:t>
      </w:r>
      <w:proofErr w:type="spellEnd"/>
      <w:r w:rsidRPr="004F2B22">
        <w:rPr>
          <w:rFonts w:ascii="Times New Roman" w:hAnsi="Times New Roman" w:cs="Times New Roman"/>
          <w:sz w:val="24"/>
        </w:rPr>
        <w:t xml:space="preserve"> сторителлинг </w:t>
      </w:r>
      <w:proofErr w:type="spellStart"/>
      <w:r w:rsidRPr="004F2B22">
        <w:rPr>
          <w:rFonts w:ascii="Times New Roman" w:hAnsi="Times New Roman" w:cs="Times New Roman"/>
          <w:sz w:val="24"/>
        </w:rPr>
        <w:t>және</w:t>
      </w:r>
      <w:proofErr w:type="spellEnd"/>
      <w:r w:rsidRPr="004F2B22">
        <w:rPr>
          <w:rFonts w:ascii="Times New Roman" w:hAnsi="Times New Roman" w:cs="Times New Roman"/>
          <w:sz w:val="24"/>
        </w:rPr>
        <w:t xml:space="preserve"> </w:t>
      </w:r>
      <w:proofErr w:type="spellStart"/>
      <w:r w:rsidRPr="004F2B22">
        <w:rPr>
          <w:rFonts w:ascii="Times New Roman" w:hAnsi="Times New Roman" w:cs="Times New Roman"/>
          <w:sz w:val="24"/>
        </w:rPr>
        <w:t>эмоцияның</w:t>
      </w:r>
      <w:proofErr w:type="spellEnd"/>
      <w:r w:rsidRPr="004F2B22">
        <w:rPr>
          <w:rFonts w:ascii="Times New Roman" w:hAnsi="Times New Roman" w:cs="Times New Roman"/>
          <w:sz w:val="24"/>
        </w:rPr>
        <w:t xml:space="preserve"> </w:t>
      </w:r>
      <w:proofErr w:type="spellStart"/>
      <w:r w:rsidRPr="004F2B22">
        <w:rPr>
          <w:rFonts w:ascii="Times New Roman" w:hAnsi="Times New Roman" w:cs="Times New Roman"/>
          <w:sz w:val="24"/>
        </w:rPr>
        <w:t>рөлі</w:t>
      </w:r>
      <w:proofErr w:type="spellEnd"/>
      <w:r w:rsidRPr="004F2B22">
        <w:rPr>
          <w:rFonts w:ascii="Times New Roman" w:hAnsi="Times New Roman" w:cs="Times New Roman"/>
          <w:sz w:val="24"/>
        </w:rPr>
        <w:t xml:space="preserve">. </w:t>
      </w:r>
      <w:r w:rsidRPr="004F2B22">
        <w:rPr>
          <w:rFonts w:ascii="Times New Roman" w:hAnsi="Times New Roman" w:cs="Times New Roman"/>
          <w:sz w:val="24"/>
          <w:lang w:val="en-US"/>
        </w:rPr>
        <w:t>TikTok</w:t>
      </w:r>
      <w:r w:rsidRPr="007A1498">
        <w:rPr>
          <w:rFonts w:ascii="Times New Roman" w:hAnsi="Times New Roman" w:cs="Times New Roman"/>
          <w:sz w:val="24"/>
        </w:rPr>
        <w:t>-</w:t>
      </w:r>
      <w:proofErr w:type="spellStart"/>
      <w:r w:rsidRPr="004F2B22">
        <w:rPr>
          <w:rFonts w:ascii="Times New Roman" w:hAnsi="Times New Roman" w:cs="Times New Roman"/>
          <w:sz w:val="24"/>
        </w:rPr>
        <w:t>тың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дыбыстық</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және</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визуалды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эффектілері</w:t>
      </w:r>
      <w:proofErr w:type="spellEnd"/>
      <w:r w:rsidRPr="007A1498">
        <w:rPr>
          <w:rFonts w:ascii="Times New Roman" w:hAnsi="Times New Roman" w:cs="Times New Roman"/>
          <w:sz w:val="24"/>
        </w:rPr>
        <w:t xml:space="preserve"> (</w:t>
      </w:r>
      <w:r w:rsidRPr="004F2B22">
        <w:rPr>
          <w:rFonts w:ascii="Times New Roman" w:hAnsi="Times New Roman" w:cs="Times New Roman"/>
          <w:sz w:val="24"/>
          <w:lang w:val="en-US"/>
        </w:rPr>
        <w:t>ASMR</w:t>
      </w:r>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танымал</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музыкалар</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туристің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баруға</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деген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ниетін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күшейтеді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Зерттеулер</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көрсеткендей</w:t>
      </w:r>
      <w:proofErr w:type="spellEnd"/>
      <w:r w:rsidRPr="007A1498">
        <w:rPr>
          <w:rFonts w:ascii="Times New Roman" w:hAnsi="Times New Roman" w:cs="Times New Roman"/>
          <w:sz w:val="24"/>
        </w:rPr>
        <w:t xml:space="preserve">, </w:t>
      </w:r>
      <w:r w:rsidRPr="004F2B22">
        <w:rPr>
          <w:rFonts w:ascii="Times New Roman" w:hAnsi="Times New Roman" w:cs="Times New Roman"/>
          <w:sz w:val="24"/>
          <w:lang w:val="en-US"/>
        </w:rPr>
        <w:t>TikTok</w:t>
      </w:r>
      <w:r w:rsidRPr="007A1498">
        <w:rPr>
          <w:rFonts w:ascii="Times New Roman" w:hAnsi="Times New Roman" w:cs="Times New Roman"/>
          <w:sz w:val="24"/>
        </w:rPr>
        <w:t>-</w:t>
      </w:r>
      <w:proofErr w:type="spellStart"/>
      <w:r w:rsidRPr="004F2B22">
        <w:rPr>
          <w:rFonts w:ascii="Times New Roman" w:hAnsi="Times New Roman" w:cs="Times New Roman"/>
          <w:sz w:val="24"/>
        </w:rPr>
        <w:t>тағы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туристік</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видеоларды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тұрақты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көретін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пайдаланушылардың</w:t>
      </w:r>
      <w:proofErr w:type="spellEnd"/>
      <w:r w:rsidRPr="007A1498">
        <w:rPr>
          <w:rFonts w:ascii="Times New Roman" w:hAnsi="Times New Roman" w:cs="Times New Roman"/>
          <w:sz w:val="24"/>
        </w:rPr>
        <w:t xml:space="preserve"> 45%-</w:t>
      </w:r>
      <w:r w:rsidRPr="004F2B22">
        <w:rPr>
          <w:rFonts w:ascii="Times New Roman" w:hAnsi="Times New Roman" w:cs="Times New Roman"/>
          <w:sz w:val="24"/>
        </w:rPr>
        <w:t>ы</w:t>
      </w:r>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жаңа</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орындарды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өздерінің</w:t>
      </w:r>
      <w:proofErr w:type="spellEnd"/>
      <w:r w:rsidRPr="007A1498">
        <w:rPr>
          <w:rFonts w:ascii="Times New Roman" w:hAnsi="Times New Roman" w:cs="Times New Roman"/>
          <w:sz w:val="24"/>
        </w:rPr>
        <w:t xml:space="preserve"> «</w:t>
      </w:r>
      <w:r w:rsidRPr="004F2B22">
        <w:rPr>
          <w:rFonts w:ascii="Times New Roman" w:hAnsi="Times New Roman" w:cs="Times New Roman"/>
          <w:sz w:val="24"/>
        </w:rPr>
        <w:t>бару</w:t>
      </w:r>
      <w:r w:rsidRPr="007A1498">
        <w:rPr>
          <w:rFonts w:ascii="Times New Roman" w:hAnsi="Times New Roman" w:cs="Times New Roman"/>
          <w:sz w:val="24"/>
        </w:rPr>
        <w:t xml:space="preserve"> </w:t>
      </w:r>
      <w:r w:rsidRPr="004F2B22">
        <w:rPr>
          <w:rFonts w:ascii="Times New Roman" w:hAnsi="Times New Roman" w:cs="Times New Roman"/>
          <w:sz w:val="24"/>
        </w:rPr>
        <w:t>керек</w:t>
      </w:r>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тізіміне</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бірден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қосады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Бұл</w:t>
      </w:r>
      <w:proofErr w:type="spellEnd"/>
      <w:r w:rsidRPr="007A1498">
        <w:rPr>
          <w:rFonts w:ascii="Times New Roman" w:hAnsi="Times New Roman" w:cs="Times New Roman"/>
          <w:sz w:val="24"/>
        </w:rPr>
        <w:t xml:space="preserve"> </w:t>
      </w:r>
      <w:r w:rsidRPr="004F2B22">
        <w:rPr>
          <w:rFonts w:ascii="Times New Roman" w:hAnsi="Times New Roman" w:cs="Times New Roman"/>
          <w:sz w:val="24"/>
        </w:rPr>
        <w:t>платформа</w:t>
      </w:r>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ақпарат</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іздеу</w:t>
      </w:r>
      <w:proofErr w:type="spellEnd"/>
      <w:r w:rsidRPr="007A1498">
        <w:rPr>
          <w:rFonts w:ascii="Times New Roman" w:hAnsi="Times New Roman" w:cs="Times New Roman"/>
          <w:sz w:val="24"/>
        </w:rPr>
        <w:t xml:space="preserve"> </w:t>
      </w:r>
      <w:r w:rsidRPr="004F2B22">
        <w:rPr>
          <w:rFonts w:ascii="Times New Roman" w:hAnsi="Times New Roman" w:cs="Times New Roman"/>
          <w:sz w:val="24"/>
        </w:rPr>
        <w:t>мен</w:t>
      </w:r>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шешім</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қабылдау</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арасындағы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уақытты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барынша</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азайтып</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туристік</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өнімді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өткізудің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тиімді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құралына</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айналды</w:t>
      </w:r>
      <w:proofErr w:type="spellEnd"/>
      <w:r w:rsidRPr="007A1498">
        <w:rPr>
          <w:rFonts w:ascii="Times New Roman" w:hAnsi="Times New Roman" w:cs="Times New Roman"/>
          <w:sz w:val="24"/>
        </w:rPr>
        <w:t>.</w:t>
      </w:r>
    </w:p>
    <w:p w14:paraId="192FB90D" w14:textId="77777777" w:rsidR="004F2B22" w:rsidRPr="007A1498" w:rsidRDefault="004F2B22" w:rsidP="00087124">
      <w:pPr>
        <w:spacing w:line="360" w:lineRule="auto"/>
        <w:ind w:firstLine="709"/>
        <w:jc w:val="both"/>
        <w:rPr>
          <w:rFonts w:ascii="Times New Roman" w:hAnsi="Times New Roman" w:cs="Times New Roman"/>
          <w:sz w:val="24"/>
        </w:rPr>
      </w:pPr>
    </w:p>
    <w:p w14:paraId="28FA9874" w14:textId="1F098356" w:rsidR="004F2B22" w:rsidRPr="007A1498" w:rsidRDefault="004F2B22" w:rsidP="00087124">
      <w:pPr>
        <w:spacing w:line="360" w:lineRule="auto"/>
        <w:ind w:firstLine="709"/>
        <w:jc w:val="both"/>
        <w:rPr>
          <w:rFonts w:ascii="Times New Roman" w:hAnsi="Times New Roman" w:cs="Times New Roman"/>
          <w:sz w:val="24"/>
        </w:rPr>
      </w:pPr>
      <w:proofErr w:type="spellStart"/>
      <w:r w:rsidRPr="004F2B22">
        <w:rPr>
          <w:rFonts w:ascii="Times New Roman" w:hAnsi="Times New Roman" w:cs="Times New Roman"/>
          <w:sz w:val="24"/>
        </w:rPr>
        <w:t>Инфлюенсер</w:t>
      </w:r>
      <w:r w:rsidRPr="007A1498">
        <w:rPr>
          <w:rFonts w:ascii="Times New Roman" w:hAnsi="Times New Roman" w:cs="Times New Roman"/>
          <w:sz w:val="24"/>
        </w:rPr>
        <w:t>-</w:t>
      </w:r>
      <w:r w:rsidRPr="004F2B22">
        <w:rPr>
          <w:rFonts w:ascii="Times New Roman" w:hAnsi="Times New Roman" w:cs="Times New Roman"/>
          <w:sz w:val="24"/>
        </w:rPr>
        <w:t>маркетингтің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ықпалы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Туристік</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бағыттарды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ілгерілетуде</w:t>
      </w:r>
      <w:proofErr w:type="spellEnd"/>
      <w:r w:rsidRPr="007A1498">
        <w:rPr>
          <w:rFonts w:ascii="Times New Roman" w:hAnsi="Times New Roman" w:cs="Times New Roman"/>
          <w:sz w:val="24"/>
        </w:rPr>
        <w:t xml:space="preserve"> </w:t>
      </w:r>
      <w:r w:rsidRPr="004F2B22">
        <w:rPr>
          <w:rFonts w:ascii="Times New Roman" w:hAnsi="Times New Roman" w:cs="Times New Roman"/>
          <w:sz w:val="24"/>
        </w:rPr>
        <w:t>микро</w:t>
      </w:r>
      <w:r w:rsidRPr="007A1498">
        <w:rPr>
          <w:rFonts w:ascii="Times New Roman" w:hAnsi="Times New Roman" w:cs="Times New Roman"/>
          <w:sz w:val="24"/>
        </w:rPr>
        <w:t>-</w:t>
      </w:r>
      <w:proofErr w:type="spellStart"/>
      <w:r w:rsidRPr="004F2B22">
        <w:rPr>
          <w:rFonts w:ascii="Times New Roman" w:hAnsi="Times New Roman" w:cs="Times New Roman"/>
          <w:sz w:val="24"/>
        </w:rPr>
        <w:t>инфлюенсерлердің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рөлі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артып</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келеді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Олардың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аудиториямен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орнатқан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тығыз</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байланысы</w:t>
      </w:r>
      <w:proofErr w:type="spellEnd"/>
      <w:r w:rsidRPr="007A1498">
        <w:rPr>
          <w:rFonts w:ascii="Times New Roman" w:hAnsi="Times New Roman" w:cs="Times New Roman"/>
          <w:sz w:val="24"/>
        </w:rPr>
        <w:t xml:space="preserve"> (</w:t>
      </w:r>
      <w:r w:rsidRPr="004F2B22">
        <w:rPr>
          <w:rFonts w:ascii="Times New Roman" w:hAnsi="Times New Roman" w:cs="Times New Roman"/>
          <w:sz w:val="24"/>
          <w:lang w:val="en-US"/>
        </w:rPr>
        <w:t>parasocial</w:t>
      </w:r>
      <w:r w:rsidRPr="007A1498">
        <w:rPr>
          <w:rFonts w:ascii="Times New Roman" w:hAnsi="Times New Roman" w:cs="Times New Roman"/>
          <w:sz w:val="24"/>
        </w:rPr>
        <w:t xml:space="preserve"> </w:t>
      </w:r>
      <w:r w:rsidRPr="004F2B22">
        <w:rPr>
          <w:rFonts w:ascii="Times New Roman" w:hAnsi="Times New Roman" w:cs="Times New Roman"/>
          <w:sz w:val="24"/>
          <w:lang w:val="en-US"/>
        </w:rPr>
        <w:t>interaction</w:t>
      </w:r>
      <w:r w:rsidRPr="007A1498">
        <w:rPr>
          <w:rFonts w:ascii="Times New Roman" w:hAnsi="Times New Roman" w:cs="Times New Roman"/>
          <w:sz w:val="24"/>
        </w:rPr>
        <w:t xml:space="preserve">) </w:t>
      </w:r>
      <w:r w:rsidRPr="004F2B22">
        <w:rPr>
          <w:rFonts w:ascii="Times New Roman" w:hAnsi="Times New Roman" w:cs="Times New Roman"/>
          <w:sz w:val="24"/>
        </w:rPr>
        <w:t>туристке</w:t>
      </w:r>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достарының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кеңесіндей</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әсер</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етеді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Сондықтан</w:t>
      </w:r>
      <w:proofErr w:type="spellEnd"/>
      <w:r w:rsidRPr="007A1498">
        <w:rPr>
          <w:rFonts w:ascii="Times New Roman" w:hAnsi="Times New Roman" w:cs="Times New Roman"/>
          <w:sz w:val="24"/>
        </w:rPr>
        <w:t xml:space="preserve">, </w:t>
      </w:r>
      <w:r w:rsidRPr="004F2B22">
        <w:rPr>
          <w:rFonts w:ascii="Times New Roman" w:hAnsi="Times New Roman" w:cs="Times New Roman"/>
          <w:sz w:val="24"/>
          <w:lang w:val="en-US"/>
        </w:rPr>
        <w:t>TikTok</w:t>
      </w:r>
      <w:r w:rsidRPr="007A1498">
        <w:rPr>
          <w:rFonts w:ascii="Times New Roman" w:hAnsi="Times New Roman" w:cs="Times New Roman"/>
          <w:sz w:val="24"/>
        </w:rPr>
        <w:t>-</w:t>
      </w:r>
      <w:proofErr w:type="spellStart"/>
      <w:r w:rsidRPr="004F2B22">
        <w:rPr>
          <w:rFonts w:ascii="Times New Roman" w:hAnsi="Times New Roman" w:cs="Times New Roman"/>
          <w:sz w:val="24"/>
        </w:rPr>
        <w:t>тағы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блогерлердің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пікірі</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туристің</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соңғы</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таңдауын</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жасауда</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стратегиялық</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маңызға</w:t>
      </w:r>
      <w:proofErr w:type="spellEnd"/>
      <w:r w:rsidRPr="007A1498">
        <w:rPr>
          <w:rFonts w:ascii="Times New Roman" w:hAnsi="Times New Roman" w:cs="Times New Roman"/>
          <w:sz w:val="24"/>
        </w:rPr>
        <w:t xml:space="preserve"> </w:t>
      </w:r>
      <w:proofErr w:type="spellStart"/>
      <w:r w:rsidRPr="004F2B22">
        <w:rPr>
          <w:rFonts w:ascii="Times New Roman" w:hAnsi="Times New Roman" w:cs="Times New Roman"/>
          <w:sz w:val="24"/>
        </w:rPr>
        <w:t>ие</w:t>
      </w:r>
      <w:proofErr w:type="spellEnd"/>
      <w:r w:rsidRPr="007A1498">
        <w:rPr>
          <w:rFonts w:ascii="Times New Roman" w:hAnsi="Times New Roman" w:cs="Times New Roman"/>
          <w:sz w:val="24"/>
        </w:rPr>
        <w:t>.</w:t>
      </w:r>
    </w:p>
    <w:p w14:paraId="63ACBD92" w14:textId="77777777" w:rsidR="004F2B22" w:rsidRPr="007A1498" w:rsidRDefault="004F2B22" w:rsidP="00087124">
      <w:pPr>
        <w:spacing w:line="360" w:lineRule="auto"/>
        <w:ind w:firstLine="709"/>
        <w:jc w:val="both"/>
        <w:rPr>
          <w:rFonts w:ascii="Times New Roman" w:hAnsi="Times New Roman" w:cs="Times New Roman"/>
          <w:sz w:val="24"/>
        </w:rPr>
      </w:pPr>
    </w:p>
    <w:tbl>
      <w:tblPr>
        <w:tblStyle w:val="a7"/>
        <w:tblW w:w="0" w:type="auto"/>
        <w:tblLook w:val="04A0" w:firstRow="1" w:lastRow="0" w:firstColumn="1" w:lastColumn="0" w:noHBand="0" w:noVBand="1"/>
      </w:tblPr>
      <w:tblGrid>
        <w:gridCol w:w="2336"/>
        <w:gridCol w:w="2336"/>
        <w:gridCol w:w="2336"/>
        <w:gridCol w:w="2337"/>
      </w:tblGrid>
      <w:tr w:rsidR="004F2B22" w14:paraId="44AEA45D" w14:textId="77777777" w:rsidTr="004F2B22">
        <w:tc>
          <w:tcPr>
            <w:tcW w:w="2336" w:type="dxa"/>
          </w:tcPr>
          <w:p w14:paraId="15F7F38B" w14:textId="6A20C993" w:rsidR="004F2B22" w:rsidRDefault="004F2B22" w:rsidP="00126A7F">
            <w:pPr>
              <w:spacing w:line="360" w:lineRule="auto"/>
              <w:rPr>
                <w:rFonts w:ascii="Times New Roman" w:hAnsi="Times New Roman" w:cs="Times New Roman"/>
                <w:sz w:val="24"/>
                <w:lang w:val="en-US"/>
              </w:rPr>
            </w:pPr>
            <w:r w:rsidRPr="004F2B22">
              <w:rPr>
                <w:rFonts w:ascii="Times New Roman" w:hAnsi="Times New Roman" w:cs="Times New Roman"/>
                <w:sz w:val="24"/>
              </w:rPr>
              <w:t>Хэштег</w:t>
            </w:r>
          </w:p>
        </w:tc>
        <w:tc>
          <w:tcPr>
            <w:tcW w:w="2336" w:type="dxa"/>
          </w:tcPr>
          <w:p w14:paraId="6446D710" w14:textId="6F1FDC16" w:rsidR="004F2B22" w:rsidRPr="004F2B22" w:rsidRDefault="004F2B22" w:rsidP="00126A7F">
            <w:pPr>
              <w:spacing w:line="360" w:lineRule="auto"/>
              <w:rPr>
                <w:rFonts w:ascii="Times New Roman" w:hAnsi="Times New Roman" w:cs="Times New Roman"/>
                <w:sz w:val="24"/>
                <w:lang w:val="en-US"/>
              </w:rPr>
            </w:pPr>
            <w:proofErr w:type="spellStart"/>
            <w:r w:rsidRPr="004F2B22">
              <w:rPr>
                <w:rFonts w:ascii="Times New Roman" w:hAnsi="Times New Roman" w:cs="Times New Roman"/>
                <w:sz w:val="24"/>
              </w:rPr>
              <w:t>Қаралым</w:t>
            </w:r>
            <w:proofErr w:type="spellEnd"/>
            <w:r w:rsidRPr="004F2B22">
              <w:rPr>
                <w:rFonts w:ascii="Times New Roman" w:hAnsi="Times New Roman" w:cs="Times New Roman"/>
                <w:sz w:val="24"/>
              </w:rPr>
              <w:t xml:space="preserve"> саны (млрд)</w:t>
            </w:r>
          </w:p>
        </w:tc>
        <w:tc>
          <w:tcPr>
            <w:tcW w:w="2336" w:type="dxa"/>
          </w:tcPr>
          <w:p w14:paraId="0CB56A2A" w14:textId="650A4BA0" w:rsidR="004F2B22" w:rsidRDefault="004F2B22" w:rsidP="00126A7F">
            <w:pPr>
              <w:spacing w:line="360" w:lineRule="auto"/>
              <w:rPr>
                <w:rFonts w:ascii="Times New Roman" w:hAnsi="Times New Roman" w:cs="Times New Roman"/>
                <w:sz w:val="24"/>
                <w:lang w:val="en-US"/>
              </w:rPr>
            </w:pPr>
            <w:proofErr w:type="spellStart"/>
            <w:r w:rsidRPr="004F2B22">
              <w:rPr>
                <w:rFonts w:ascii="Times New Roman" w:hAnsi="Times New Roman" w:cs="Times New Roman"/>
                <w:sz w:val="24"/>
              </w:rPr>
              <w:t>Контенттің</w:t>
            </w:r>
            <w:proofErr w:type="spellEnd"/>
            <w:r w:rsidRPr="004F2B22">
              <w:rPr>
                <w:rFonts w:ascii="Times New Roman" w:hAnsi="Times New Roman" w:cs="Times New Roman"/>
                <w:sz w:val="24"/>
              </w:rPr>
              <w:t xml:space="preserve"> </w:t>
            </w:r>
            <w:proofErr w:type="spellStart"/>
            <w:r w:rsidRPr="004F2B22">
              <w:rPr>
                <w:rFonts w:ascii="Times New Roman" w:hAnsi="Times New Roman" w:cs="Times New Roman"/>
                <w:sz w:val="24"/>
              </w:rPr>
              <w:t>негізгі</w:t>
            </w:r>
            <w:proofErr w:type="spellEnd"/>
            <w:r w:rsidRPr="004F2B22">
              <w:rPr>
                <w:rFonts w:ascii="Times New Roman" w:hAnsi="Times New Roman" w:cs="Times New Roman"/>
                <w:sz w:val="24"/>
              </w:rPr>
              <w:t xml:space="preserve"> </w:t>
            </w:r>
            <w:proofErr w:type="spellStart"/>
            <w:r w:rsidRPr="004F2B22">
              <w:rPr>
                <w:rFonts w:ascii="Times New Roman" w:hAnsi="Times New Roman" w:cs="Times New Roman"/>
                <w:sz w:val="24"/>
              </w:rPr>
              <w:t>бағыты</w:t>
            </w:r>
            <w:proofErr w:type="spellEnd"/>
          </w:p>
        </w:tc>
        <w:tc>
          <w:tcPr>
            <w:tcW w:w="2337" w:type="dxa"/>
          </w:tcPr>
          <w:p w14:paraId="26B68F92" w14:textId="73433D2A" w:rsidR="004F2B22" w:rsidRDefault="004F2B22" w:rsidP="00126A7F">
            <w:pPr>
              <w:spacing w:line="360" w:lineRule="auto"/>
              <w:rPr>
                <w:rFonts w:ascii="Times New Roman" w:hAnsi="Times New Roman" w:cs="Times New Roman"/>
                <w:sz w:val="24"/>
                <w:lang w:val="en-US"/>
              </w:rPr>
            </w:pPr>
            <w:proofErr w:type="spellStart"/>
            <w:r w:rsidRPr="004F2B22">
              <w:rPr>
                <w:rFonts w:ascii="Times New Roman" w:hAnsi="Times New Roman" w:cs="Times New Roman"/>
                <w:sz w:val="24"/>
              </w:rPr>
              <w:t>Аудиторияның</w:t>
            </w:r>
            <w:proofErr w:type="spellEnd"/>
            <w:r w:rsidRPr="004F2B22">
              <w:rPr>
                <w:rFonts w:ascii="Times New Roman" w:hAnsi="Times New Roman" w:cs="Times New Roman"/>
                <w:sz w:val="24"/>
              </w:rPr>
              <w:t xml:space="preserve"> </w:t>
            </w:r>
            <w:proofErr w:type="spellStart"/>
            <w:r w:rsidRPr="004F2B22">
              <w:rPr>
                <w:rFonts w:ascii="Times New Roman" w:hAnsi="Times New Roman" w:cs="Times New Roman"/>
                <w:sz w:val="24"/>
              </w:rPr>
              <w:t>реакциясы</w:t>
            </w:r>
            <w:proofErr w:type="spellEnd"/>
          </w:p>
        </w:tc>
      </w:tr>
      <w:tr w:rsidR="004F2B22" w14:paraId="7C83CCF7" w14:textId="77777777" w:rsidTr="004F2B22">
        <w:tc>
          <w:tcPr>
            <w:tcW w:w="2336" w:type="dxa"/>
          </w:tcPr>
          <w:p w14:paraId="7AE452D5" w14:textId="33858D7B" w:rsidR="004F2B22" w:rsidRDefault="004F2B22" w:rsidP="00126A7F">
            <w:pPr>
              <w:spacing w:line="360" w:lineRule="auto"/>
              <w:rPr>
                <w:rFonts w:ascii="Times New Roman" w:hAnsi="Times New Roman" w:cs="Times New Roman"/>
                <w:sz w:val="24"/>
                <w:lang w:val="en-US"/>
              </w:rPr>
            </w:pPr>
            <w:r w:rsidRPr="004F2B22">
              <w:rPr>
                <w:rFonts w:ascii="Times New Roman" w:hAnsi="Times New Roman" w:cs="Times New Roman"/>
                <w:sz w:val="24"/>
              </w:rPr>
              <w:t>#TravelTikTok</w:t>
            </w:r>
          </w:p>
        </w:tc>
        <w:tc>
          <w:tcPr>
            <w:tcW w:w="2336" w:type="dxa"/>
          </w:tcPr>
          <w:p w14:paraId="244AA76C" w14:textId="4D08B730" w:rsidR="004F2B22"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210.5</w:t>
            </w:r>
          </w:p>
        </w:tc>
        <w:tc>
          <w:tcPr>
            <w:tcW w:w="2336" w:type="dxa"/>
          </w:tcPr>
          <w:p w14:paraId="5F059F64" w14:textId="7502F93D" w:rsidR="004F2B22"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Лайфхактар</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жасырын</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орындар</w:t>
            </w:r>
            <w:proofErr w:type="spellEnd"/>
          </w:p>
        </w:tc>
        <w:tc>
          <w:tcPr>
            <w:tcW w:w="2337" w:type="dxa"/>
          </w:tcPr>
          <w:p w14:paraId="75C0B244" w14:textId="3EFCA163" w:rsidR="004F2B22"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Өте</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жоғары</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сақтау</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бөлісу</w:t>
            </w:r>
            <w:proofErr w:type="spellEnd"/>
            <w:r w:rsidRPr="00126A7F">
              <w:rPr>
                <w:rFonts w:ascii="Times New Roman" w:hAnsi="Times New Roman" w:cs="Times New Roman"/>
                <w:sz w:val="24"/>
              </w:rPr>
              <w:t>)</w:t>
            </w:r>
          </w:p>
        </w:tc>
      </w:tr>
      <w:tr w:rsidR="004F2B22" w14:paraId="198088C3" w14:textId="77777777" w:rsidTr="004F2B22">
        <w:tc>
          <w:tcPr>
            <w:tcW w:w="2336" w:type="dxa"/>
          </w:tcPr>
          <w:p w14:paraId="675B2015" w14:textId="05DEF1EE" w:rsidR="004F2B22"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#HiddenGems</w:t>
            </w:r>
          </w:p>
        </w:tc>
        <w:tc>
          <w:tcPr>
            <w:tcW w:w="2336" w:type="dxa"/>
          </w:tcPr>
          <w:p w14:paraId="2DEAA550" w14:textId="32EE78EF" w:rsidR="004F2B22" w:rsidRDefault="00126A7F" w:rsidP="00126A7F">
            <w:pPr>
              <w:spacing w:line="360" w:lineRule="auto"/>
              <w:rPr>
                <w:rFonts w:ascii="Times New Roman" w:hAnsi="Times New Roman" w:cs="Times New Roman"/>
                <w:sz w:val="24"/>
                <w:lang w:val="en-US"/>
              </w:rPr>
            </w:pPr>
            <w:r>
              <w:rPr>
                <w:rFonts w:ascii="Times New Roman" w:hAnsi="Times New Roman" w:cs="Times New Roman"/>
                <w:sz w:val="24"/>
                <w:lang w:val="en-US"/>
              </w:rPr>
              <w:t>85.2</w:t>
            </w:r>
          </w:p>
        </w:tc>
        <w:tc>
          <w:tcPr>
            <w:tcW w:w="2336" w:type="dxa"/>
          </w:tcPr>
          <w:p w14:paraId="1DD4C62E" w14:textId="4EDA66F6" w:rsidR="004F2B22"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Белгісіз</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туристік</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нысандар</w:t>
            </w:r>
            <w:proofErr w:type="spellEnd"/>
          </w:p>
        </w:tc>
        <w:tc>
          <w:tcPr>
            <w:tcW w:w="2337" w:type="dxa"/>
          </w:tcPr>
          <w:p w14:paraId="06C39D91" w14:textId="275A9B3B" w:rsidR="004F2B22"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Экспедициялық</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қызығушылық</w:t>
            </w:r>
            <w:proofErr w:type="spellEnd"/>
          </w:p>
        </w:tc>
      </w:tr>
      <w:tr w:rsidR="004F2B22" w14:paraId="2A2C5320" w14:textId="77777777" w:rsidTr="004F2B22">
        <w:tc>
          <w:tcPr>
            <w:tcW w:w="2336" w:type="dxa"/>
          </w:tcPr>
          <w:p w14:paraId="730B6672" w14:textId="54DD69A1" w:rsidR="004F2B22"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#BudgetTravel</w:t>
            </w:r>
          </w:p>
        </w:tc>
        <w:tc>
          <w:tcPr>
            <w:tcW w:w="2336" w:type="dxa"/>
          </w:tcPr>
          <w:p w14:paraId="176619CE" w14:textId="6E74F3C0" w:rsidR="004F2B22" w:rsidRDefault="00126A7F" w:rsidP="00126A7F">
            <w:pPr>
              <w:spacing w:line="360" w:lineRule="auto"/>
              <w:rPr>
                <w:rFonts w:ascii="Times New Roman" w:hAnsi="Times New Roman" w:cs="Times New Roman"/>
                <w:sz w:val="24"/>
                <w:lang w:val="en-US"/>
              </w:rPr>
            </w:pPr>
            <w:r>
              <w:rPr>
                <w:rFonts w:ascii="Times New Roman" w:hAnsi="Times New Roman" w:cs="Times New Roman"/>
                <w:sz w:val="24"/>
                <w:lang w:val="en-US"/>
              </w:rPr>
              <w:t>42.8</w:t>
            </w:r>
          </w:p>
        </w:tc>
        <w:tc>
          <w:tcPr>
            <w:tcW w:w="2336" w:type="dxa"/>
          </w:tcPr>
          <w:p w14:paraId="42F8A703" w14:textId="7E6973BD" w:rsidR="004F2B22"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 xml:space="preserve">Эконом </w:t>
            </w:r>
            <w:proofErr w:type="spellStart"/>
            <w:r w:rsidRPr="00126A7F">
              <w:rPr>
                <w:rFonts w:ascii="Times New Roman" w:hAnsi="Times New Roman" w:cs="Times New Roman"/>
                <w:sz w:val="24"/>
              </w:rPr>
              <w:t>саяхаттар</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бағалар</w:t>
            </w:r>
            <w:proofErr w:type="spellEnd"/>
          </w:p>
        </w:tc>
        <w:tc>
          <w:tcPr>
            <w:tcW w:w="2337" w:type="dxa"/>
          </w:tcPr>
          <w:p w14:paraId="582BFA40" w14:textId="7418DDC0" w:rsidR="004F2B22"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Практикалық</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қолдану</w:t>
            </w:r>
            <w:proofErr w:type="spellEnd"/>
          </w:p>
        </w:tc>
      </w:tr>
      <w:tr w:rsidR="004F2B22" w14:paraId="6170AF7D" w14:textId="77777777" w:rsidTr="004F2B22">
        <w:tc>
          <w:tcPr>
            <w:tcW w:w="2336" w:type="dxa"/>
          </w:tcPr>
          <w:p w14:paraId="017DBF5B" w14:textId="549F71E9" w:rsidR="004F2B22"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#BucketList</w:t>
            </w:r>
          </w:p>
        </w:tc>
        <w:tc>
          <w:tcPr>
            <w:tcW w:w="2336" w:type="dxa"/>
          </w:tcPr>
          <w:p w14:paraId="5022B989" w14:textId="044DEDDB" w:rsidR="004F2B22" w:rsidRDefault="00126A7F" w:rsidP="00126A7F">
            <w:pPr>
              <w:spacing w:line="360" w:lineRule="auto"/>
              <w:rPr>
                <w:rFonts w:ascii="Times New Roman" w:hAnsi="Times New Roman" w:cs="Times New Roman"/>
                <w:sz w:val="24"/>
                <w:lang w:val="en-US"/>
              </w:rPr>
            </w:pPr>
            <w:r>
              <w:rPr>
                <w:rFonts w:ascii="Times New Roman" w:hAnsi="Times New Roman" w:cs="Times New Roman"/>
                <w:sz w:val="24"/>
                <w:lang w:val="en-US"/>
              </w:rPr>
              <w:t>38.4</w:t>
            </w:r>
          </w:p>
        </w:tc>
        <w:tc>
          <w:tcPr>
            <w:tcW w:w="2336" w:type="dxa"/>
          </w:tcPr>
          <w:p w14:paraId="5F348E71" w14:textId="56B3E21B" w:rsidR="004F2B22"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 xml:space="preserve">Арман </w:t>
            </w:r>
            <w:proofErr w:type="spellStart"/>
            <w:r w:rsidRPr="00126A7F">
              <w:rPr>
                <w:rFonts w:ascii="Times New Roman" w:hAnsi="Times New Roman" w:cs="Times New Roman"/>
                <w:sz w:val="24"/>
              </w:rPr>
              <w:t>болған</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бағыттар</w:t>
            </w:r>
            <w:proofErr w:type="spellEnd"/>
          </w:p>
        </w:tc>
        <w:tc>
          <w:tcPr>
            <w:tcW w:w="2337" w:type="dxa"/>
          </w:tcPr>
          <w:p w14:paraId="5F5DC631" w14:textId="77777777" w:rsidR="00126A7F" w:rsidRDefault="00126A7F" w:rsidP="00126A7F">
            <w:pPr>
              <w:spacing w:after="480"/>
              <w:rPr>
                <w:rFonts w:ascii="Arial" w:hAnsi="Arial" w:cs="Arial"/>
              </w:rPr>
            </w:pPr>
            <w:proofErr w:type="spellStart"/>
            <w:r>
              <w:rPr>
                <w:rFonts w:ascii="Arial" w:hAnsi="Arial" w:cs="Arial"/>
              </w:rPr>
              <w:t>Эмоционалдық</w:t>
            </w:r>
            <w:proofErr w:type="spellEnd"/>
            <w:r>
              <w:rPr>
                <w:rFonts w:ascii="Arial" w:hAnsi="Arial" w:cs="Arial"/>
              </w:rPr>
              <w:t xml:space="preserve"> </w:t>
            </w:r>
            <w:proofErr w:type="spellStart"/>
            <w:r>
              <w:rPr>
                <w:rFonts w:ascii="Arial" w:hAnsi="Arial" w:cs="Arial"/>
              </w:rPr>
              <w:t>шабыт</w:t>
            </w:r>
            <w:proofErr w:type="spellEnd"/>
          </w:p>
          <w:p w14:paraId="7E4969E7" w14:textId="77777777" w:rsidR="004F2B22" w:rsidRDefault="004F2B22" w:rsidP="00126A7F">
            <w:pPr>
              <w:spacing w:line="360" w:lineRule="auto"/>
              <w:rPr>
                <w:rFonts w:ascii="Times New Roman" w:hAnsi="Times New Roman" w:cs="Times New Roman"/>
                <w:sz w:val="24"/>
                <w:lang w:val="en-US"/>
              </w:rPr>
            </w:pPr>
          </w:p>
        </w:tc>
      </w:tr>
    </w:tbl>
    <w:p w14:paraId="6E2F4246" w14:textId="47D46B9B" w:rsidR="004F2B22" w:rsidRPr="007A1498" w:rsidRDefault="00126A7F" w:rsidP="00104F64">
      <w:pPr>
        <w:spacing w:line="360" w:lineRule="auto"/>
        <w:jc w:val="both"/>
        <w:rPr>
          <w:rFonts w:ascii="Times New Roman" w:hAnsi="Times New Roman" w:cs="Times New Roman"/>
          <w:sz w:val="24"/>
        </w:rPr>
      </w:pPr>
      <w:proofErr w:type="spellStart"/>
      <w:r w:rsidRPr="00126A7F">
        <w:rPr>
          <w:rFonts w:ascii="Times New Roman" w:hAnsi="Times New Roman" w:cs="Times New Roman"/>
          <w:sz w:val="24"/>
        </w:rPr>
        <w:t>Кесте</w:t>
      </w:r>
      <w:proofErr w:type="spellEnd"/>
      <w:r w:rsidRPr="007A1498">
        <w:rPr>
          <w:rFonts w:ascii="Times New Roman" w:hAnsi="Times New Roman" w:cs="Times New Roman"/>
          <w:sz w:val="24"/>
        </w:rPr>
        <w:t xml:space="preserve"> 1 – </w:t>
      </w:r>
      <w:r w:rsidRPr="00126A7F">
        <w:rPr>
          <w:rFonts w:ascii="Times New Roman" w:hAnsi="Times New Roman" w:cs="Times New Roman"/>
          <w:sz w:val="24"/>
          <w:lang w:val="en-US"/>
        </w:rPr>
        <w:t>TikTok</w:t>
      </w:r>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платформасындағы</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танымал</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туристік</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хэштегтердің</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аналитикасы</w:t>
      </w:r>
      <w:proofErr w:type="spellEnd"/>
      <w:r w:rsidRPr="007A1498">
        <w:rPr>
          <w:rFonts w:ascii="Times New Roman" w:hAnsi="Times New Roman" w:cs="Times New Roman"/>
          <w:sz w:val="24"/>
        </w:rPr>
        <w:t xml:space="preserve"> (</w:t>
      </w:r>
      <w:proofErr w:type="gramStart"/>
      <w:r w:rsidRPr="007A1498">
        <w:rPr>
          <w:rFonts w:ascii="Times New Roman" w:hAnsi="Times New Roman" w:cs="Times New Roman"/>
          <w:sz w:val="24"/>
        </w:rPr>
        <w:t>2025-2026</w:t>
      </w:r>
      <w:proofErr w:type="gram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жж</w:t>
      </w:r>
      <w:proofErr w:type="spellEnd"/>
      <w:r w:rsidRPr="007A1498">
        <w:rPr>
          <w:rFonts w:ascii="Times New Roman" w:hAnsi="Times New Roman" w:cs="Times New Roman"/>
          <w:sz w:val="24"/>
        </w:rPr>
        <w:t>.)</w:t>
      </w:r>
    </w:p>
    <w:p w14:paraId="07E1F0A6" w14:textId="77777777" w:rsidR="00477DDA" w:rsidRDefault="00477DDA" w:rsidP="00477DDA">
      <w:pPr>
        <w:spacing w:line="360" w:lineRule="auto"/>
        <w:jc w:val="both"/>
        <w:rPr>
          <w:rFonts w:ascii="Times New Roman" w:hAnsi="Times New Roman" w:cs="Times New Roman"/>
          <w:sz w:val="24"/>
          <w:lang w:val="en-US"/>
        </w:rPr>
      </w:pPr>
      <w:r w:rsidRPr="00126A7F">
        <w:rPr>
          <w:rFonts w:ascii="Times New Roman" w:hAnsi="Times New Roman" w:cs="Times New Roman"/>
          <w:b/>
          <w:bCs/>
          <w:sz w:val="24"/>
          <w:lang w:val="en-US"/>
        </w:rPr>
        <w:t>TikTok</w:t>
      </w:r>
      <w:r w:rsidRPr="007A1498">
        <w:rPr>
          <w:rFonts w:ascii="Times New Roman" w:hAnsi="Times New Roman" w:cs="Times New Roman"/>
          <w:b/>
          <w:bCs/>
          <w:sz w:val="24"/>
        </w:rPr>
        <w:t>-</w:t>
      </w:r>
      <w:proofErr w:type="spellStart"/>
      <w:r w:rsidRPr="00126A7F">
        <w:rPr>
          <w:rFonts w:ascii="Times New Roman" w:hAnsi="Times New Roman" w:cs="Times New Roman"/>
          <w:b/>
          <w:bCs/>
          <w:sz w:val="24"/>
        </w:rPr>
        <w:t>тағы</w:t>
      </w:r>
      <w:proofErr w:type="spellEnd"/>
      <w:r w:rsidRPr="007A1498">
        <w:rPr>
          <w:rFonts w:ascii="Times New Roman" w:hAnsi="Times New Roman" w:cs="Times New Roman"/>
          <w:b/>
          <w:bCs/>
          <w:sz w:val="24"/>
        </w:rPr>
        <w:t xml:space="preserve"> </w:t>
      </w:r>
      <w:proofErr w:type="spellStart"/>
      <w:r w:rsidRPr="00126A7F">
        <w:rPr>
          <w:rFonts w:ascii="Times New Roman" w:hAnsi="Times New Roman" w:cs="Times New Roman"/>
          <w:b/>
          <w:bCs/>
          <w:sz w:val="24"/>
        </w:rPr>
        <w:t>шешім</w:t>
      </w:r>
      <w:proofErr w:type="spellEnd"/>
      <w:r w:rsidRPr="007A1498">
        <w:rPr>
          <w:rFonts w:ascii="Times New Roman" w:hAnsi="Times New Roman" w:cs="Times New Roman"/>
          <w:b/>
          <w:bCs/>
          <w:sz w:val="24"/>
        </w:rPr>
        <w:t xml:space="preserve"> </w:t>
      </w:r>
      <w:proofErr w:type="spellStart"/>
      <w:r w:rsidRPr="00126A7F">
        <w:rPr>
          <w:rFonts w:ascii="Times New Roman" w:hAnsi="Times New Roman" w:cs="Times New Roman"/>
          <w:b/>
          <w:bCs/>
          <w:sz w:val="24"/>
        </w:rPr>
        <w:t>қабылдау</w:t>
      </w:r>
      <w:proofErr w:type="spellEnd"/>
      <w:r w:rsidRPr="007A1498">
        <w:rPr>
          <w:rFonts w:ascii="Times New Roman" w:hAnsi="Times New Roman" w:cs="Times New Roman"/>
          <w:b/>
          <w:bCs/>
          <w:sz w:val="24"/>
        </w:rPr>
        <w:t xml:space="preserve"> </w:t>
      </w:r>
      <w:proofErr w:type="spellStart"/>
      <w:r w:rsidRPr="00126A7F">
        <w:rPr>
          <w:rFonts w:ascii="Times New Roman" w:hAnsi="Times New Roman" w:cs="Times New Roman"/>
          <w:b/>
          <w:bCs/>
          <w:sz w:val="24"/>
        </w:rPr>
        <w:t>кезеңдерінің</w:t>
      </w:r>
      <w:proofErr w:type="spellEnd"/>
      <w:r w:rsidRPr="007A1498">
        <w:rPr>
          <w:rFonts w:ascii="Times New Roman" w:hAnsi="Times New Roman" w:cs="Times New Roman"/>
          <w:b/>
          <w:bCs/>
          <w:sz w:val="24"/>
        </w:rPr>
        <w:t xml:space="preserve"> </w:t>
      </w:r>
      <w:proofErr w:type="spellStart"/>
      <w:r w:rsidRPr="00126A7F">
        <w:rPr>
          <w:rFonts w:ascii="Times New Roman" w:hAnsi="Times New Roman" w:cs="Times New Roman"/>
          <w:b/>
          <w:bCs/>
          <w:sz w:val="24"/>
        </w:rPr>
        <w:t>тиімділігі</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Зерттеу</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көрсеткендей</w:t>
      </w:r>
      <w:proofErr w:type="spellEnd"/>
      <w:r w:rsidRPr="007A1498">
        <w:rPr>
          <w:rFonts w:ascii="Times New Roman" w:hAnsi="Times New Roman" w:cs="Times New Roman"/>
          <w:sz w:val="24"/>
        </w:rPr>
        <w:t xml:space="preserve">, </w:t>
      </w:r>
      <w:r w:rsidRPr="00126A7F">
        <w:rPr>
          <w:rFonts w:ascii="Times New Roman" w:hAnsi="Times New Roman" w:cs="Times New Roman"/>
          <w:sz w:val="24"/>
          <w:lang w:val="en-US"/>
        </w:rPr>
        <w:t>TikTok</w:t>
      </w:r>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пайдаланушыларының</w:t>
      </w:r>
      <w:proofErr w:type="spellEnd"/>
      <w:r w:rsidRPr="007A1498">
        <w:rPr>
          <w:rFonts w:ascii="Times New Roman" w:hAnsi="Times New Roman" w:cs="Times New Roman"/>
          <w:sz w:val="24"/>
        </w:rPr>
        <w:t xml:space="preserve"> 45%-</w:t>
      </w:r>
      <w:r w:rsidRPr="00126A7F">
        <w:rPr>
          <w:rFonts w:ascii="Times New Roman" w:hAnsi="Times New Roman" w:cs="Times New Roman"/>
          <w:sz w:val="24"/>
        </w:rPr>
        <w:t>дан</w:t>
      </w:r>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астамы</w:t>
      </w:r>
      <w:proofErr w:type="spellEnd"/>
      <w:r w:rsidRPr="007A1498">
        <w:rPr>
          <w:rFonts w:ascii="Times New Roman" w:hAnsi="Times New Roman" w:cs="Times New Roman"/>
          <w:sz w:val="24"/>
        </w:rPr>
        <w:t xml:space="preserve"> </w:t>
      </w:r>
      <w:r w:rsidRPr="00126A7F">
        <w:rPr>
          <w:rFonts w:ascii="Times New Roman" w:hAnsi="Times New Roman" w:cs="Times New Roman"/>
          <w:sz w:val="24"/>
        </w:rPr>
        <w:t>видео</w:t>
      </w:r>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көргеннен</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кейін</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сол</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дестинацияны</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өздерінің</w:t>
      </w:r>
      <w:proofErr w:type="spellEnd"/>
      <w:r w:rsidRPr="007A1498">
        <w:rPr>
          <w:rFonts w:ascii="Times New Roman" w:hAnsi="Times New Roman" w:cs="Times New Roman"/>
          <w:sz w:val="24"/>
        </w:rPr>
        <w:t xml:space="preserve"> «</w:t>
      </w:r>
      <w:r w:rsidRPr="00126A7F">
        <w:rPr>
          <w:rFonts w:ascii="Times New Roman" w:hAnsi="Times New Roman" w:cs="Times New Roman"/>
          <w:sz w:val="24"/>
        </w:rPr>
        <w:t>бару</w:t>
      </w:r>
      <w:r w:rsidRPr="007A1498">
        <w:rPr>
          <w:rFonts w:ascii="Times New Roman" w:hAnsi="Times New Roman" w:cs="Times New Roman"/>
          <w:sz w:val="24"/>
        </w:rPr>
        <w:t xml:space="preserve"> </w:t>
      </w:r>
      <w:r w:rsidRPr="00126A7F">
        <w:rPr>
          <w:rFonts w:ascii="Times New Roman" w:hAnsi="Times New Roman" w:cs="Times New Roman"/>
          <w:sz w:val="24"/>
        </w:rPr>
        <w:t>керек</w:t>
      </w:r>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орындар</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тізіміне</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қосады</w:t>
      </w:r>
      <w:proofErr w:type="spellEnd"/>
      <w:r w:rsidRPr="007A1498">
        <w:rPr>
          <w:rFonts w:ascii="Times New Roman" w:hAnsi="Times New Roman" w:cs="Times New Roman"/>
          <w:sz w:val="24"/>
        </w:rPr>
        <w:t xml:space="preserve">. </w:t>
      </w:r>
      <w:proofErr w:type="spellStart"/>
      <w:r w:rsidRPr="00126A7F">
        <w:rPr>
          <w:rFonts w:ascii="Times New Roman" w:hAnsi="Times New Roman" w:cs="Times New Roman"/>
          <w:sz w:val="24"/>
        </w:rPr>
        <w:t>Бұл</w:t>
      </w:r>
      <w:proofErr w:type="spellEnd"/>
      <w:r w:rsidRPr="00126A7F">
        <w:rPr>
          <w:rFonts w:ascii="Times New Roman" w:hAnsi="Times New Roman" w:cs="Times New Roman"/>
          <w:sz w:val="24"/>
          <w:lang w:val="en-US"/>
        </w:rPr>
        <w:t xml:space="preserve"> </w:t>
      </w:r>
      <w:proofErr w:type="spellStart"/>
      <w:r w:rsidRPr="00126A7F">
        <w:rPr>
          <w:rFonts w:ascii="Times New Roman" w:hAnsi="Times New Roman" w:cs="Times New Roman"/>
          <w:sz w:val="24"/>
        </w:rPr>
        <w:t>платформаның</w:t>
      </w:r>
      <w:proofErr w:type="spellEnd"/>
      <w:r w:rsidRPr="00126A7F">
        <w:rPr>
          <w:rFonts w:ascii="Times New Roman" w:hAnsi="Times New Roman" w:cs="Times New Roman"/>
          <w:sz w:val="24"/>
          <w:lang w:val="en-US"/>
        </w:rPr>
        <w:t xml:space="preserve"> «</w:t>
      </w:r>
      <w:proofErr w:type="spellStart"/>
      <w:r w:rsidRPr="00126A7F">
        <w:rPr>
          <w:rFonts w:ascii="Times New Roman" w:hAnsi="Times New Roman" w:cs="Times New Roman"/>
          <w:sz w:val="24"/>
        </w:rPr>
        <w:t>конверсиялық</w:t>
      </w:r>
      <w:proofErr w:type="spellEnd"/>
      <w:r w:rsidRPr="00126A7F">
        <w:rPr>
          <w:rFonts w:ascii="Times New Roman" w:hAnsi="Times New Roman" w:cs="Times New Roman"/>
          <w:sz w:val="24"/>
          <w:lang w:val="en-US"/>
        </w:rPr>
        <w:t xml:space="preserve"> </w:t>
      </w:r>
      <w:proofErr w:type="spellStart"/>
      <w:r w:rsidRPr="00126A7F">
        <w:rPr>
          <w:rFonts w:ascii="Times New Roman" w:hAnsi="Times New Roman" w:cs="Times New Roman"/>
          <w:sz w:val="24"/>
        </w:rPr>
        <w:t>жолы</w:t>
      </w:r>
      <w:proofErr w:type="spellEnd"/>
      <w:r w:rsidRPr="00126A7F">
        <w:rPr>
          <w:rFonts w:ascii="Times New Roman" w:hAnsi="Times New Roman" w:cs="Times New Roman"/>
          <w:sz w:val="24"/>
          <w:lang w:val="en-US"/>
        </w:rPr>
        <w:t xml:space="preserve">» </w:t>
      </w:r>
      <w:proofErr w:type="spellStart"/>
      <w:r w:rsidRPr="00126A7F">
        <w:rPr>
          <w:rFonts w:ascii="Times New Roman" w:hAnsi="Times New Roman" w:cs="Times New Roman"/>
          <w:sz w:val="24"/>
        </w:rPr>
        <w:t>өте</w:t>
      </w:r>
      <w:proofErr w:type="spellEnd"/>
      <w:r w:rsidRPr="00126A7F">
        <w:rPr>
          <w:rFonts w:ascii="Times New Roman" w:hAnsi="Times New Roman" w:cs="Times New Roman"/>
          <w:sz w:val="24"/>
          <w:lang w:val="en-US"/>
        </w:rPr>
        <w:t xml:space="preserve"> </w:t>
      </w:r>
      <w:proofErr w:type="spellStart"/>
      <w:r w:rsidRPr="00126A7F">
        <w:rPr>
          <w:rFonts w:ascii="Times New Roman" w:hAnsi="Times New Roman" w:cs="Times New Roman"/>
          <w:sz w:val="24"/>
        </w:rPr>
        <w:t>жылдам</w:t>
      </w:r>
      <w:proofErr w:type="spellEnd"/>
      <w:r w:rsidRPr="00126A7F">
        <w:rPr>
          <w:rFonts w:ascii="Times New Roman" w:hAnsi="Times New Roman" w:cs="Times New Roman"/>
          <w:sz w:val="24"/>
          <w:lang w:val="en-US"/>
        </w:rPr>
        <w:t>.</w:t>
      </w:r>
    </w:p>
    <w:p w14:paraId="4CE1A774" w14:textId="77777777" w:rsidR="00477DDA" w:rsidRDefault="00477DDA" w:rsidP="00104F64">
      <w:pPr>
        <w:spacing w:line="360" w:lineRule="auto"/>
        <w:jc w:val="both"/>
        <w:rPr>
          <w:rFonts w:ascii="Times New Roman" w:hAnsi="Times New Roman" w:cs="Times New Roman"/>
          <w:sz w:val="24"/>
          <w:lang w:val="en-US"/>
        </w:rPr>
      </w:pPr>
    </w:p>
    <w:tbl>
      <w:tblPr>
        <w:tblStyle w:val="a7"/>
        <w:tblpPr w:leftFromText="180" w:rightFromText="180" w:vertAnchor="text" w:horzAnchor="margin" w:tblpY="-1918"/>
        <w:tblW w:w="0" w:type="auto"/>
        <w:tblLook w:val="04A0" w:firstRow="1" w:lastRow="0" w:firstColumn="1" w:lastColumn="0" w:noHBand="0" w:noVBand="1"/>
      </w:tblPr>
      <w:tblGrid>
        <w:gridCol w:w="2336"/>
        <w:gridCol w:w="2336"/>
        <w:gridCol w:w="2336"/>
        <w:gridCol w:w="2337"/>
      </w:tblGrid>
      <w:tr w:rsidR="00126A7F" w14:paraId="1D222208" w14:textId="77777777" w:rsidTr="00126A7F">
        <w:tc>
          <w:tcPr>
            <w:tcW w:w="2336" w:type="dxa"/>
          </w:tcPr>
          <w:p w14:paraId="6423F4C1" w14:textId="77777777" w:rsidR="00126A7F" w:rsidRPr="00126A7F"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lastRenderedPageBreak/>
              <w:t>Параметр</w:t>
            </w:r>
          </w:p>
        </w:tc>
        <w:tc>
          <w:tcPr>
            <w:tcW w:w="2336" w:type="dxa"/>
          </w:tcPr>
          <w:p w14:paraId="52716BAD" w14:textId="77777777" w:rsidR="00126A7F" w:rsidRDefault="00126A7F" w:rsidP="00126A7F">
            <w:pPr>
              <w:spacing w:line="360" w:lineRule="auto"/>
              <w:rPr>
                <w:rFonts w:ascii="Times New Roman" w:hAnsi="Times New Roman" w:cs="Times New Roman"/>
                <w:sz w:val="24"/>
                <w:lang w:val="en-US"/>
              </w:rPr>
            </w:pPr>
            <w:r>
              <w:rPr>
                <w:rFonts w:ascii="Times New Roman" w:hAnsi="Times New Roman" w:cs="Times New Roman"/>
                <w:sz w:val="24"/>
                <w:lang w:val="en-US"/>
              </w:rPr>
              <w:t>TikTok</w:t>
            </w:r>
          </w:p>
        </w:tc>
        <w:tc>
          <w:tcPr>
            <w:tcW w:w="2336" w:type="dxa"/>
          </w:tcPr>
          <w:p w14:paraId="643CA456" w14:textId="77777777" w:rsidR="00126A7F" w:rsidRDefault="00126A7F" w:rsidP="00126A7F">
            <w:pPr>
              <w:spacing w:line="360" w:lineRule="auto"/>
              <w:rPr>
                <w:rFonts w:ascii="Times New Roman" w:hAnsi="Times New Roman" w:cs="Times New Roman"/>
                <w:sz w:val="24"/>
                <w:lang w:val="en-US"/>
              </w:rPr>
            </w:pPr>
            <w:proofErr w:type="spellStart"/>
            <w:r>
              <w:rPr>
                <w:rFonts w:ascii="Times New Roman" w:hAnsi="Times New Roman" w:cs="Times New Roman"/>
                <w:sz w:val="24"/>
                <w:lang w:val="en-US"/>
              </w:rPr>
              <w:t>Instagtam</w:t>
            </w:r>
            <w:proofErr w:type="spellEnd"/>
          </w:p>
        </w:tc>
        <w:tc>
          <w:tcPr>
            <w:tcW w:w="2337" w:type="dxa"/>
          </w:tcPr>
          <w:p w14:paraId="057964F1" w14:textId="77777777" w:rsidR="00126A7F" w:rsidRDefault="00126A7F" w:rsidP="00126A7F">
            <w:pPr>
              <w:spacing w:line="360" w:lineRule="auto"/>
              <w:rPr>
                <w:rFonts w:ascii="Times New Roman" w:hAnsi="Times New Roman" w:cs="Times New Roman"/>
                <w:sz w:val="24"/>
                <w:lang w:val="en-US"/>
              </w:rPr>
            </w:pPr>
            <w:r>
              <w:rPr>
                <w:rFonts w:ascii="Times New Roman" w:hAnsi="Times New Roman" w:cs="Times New Roman"/>
                <w:sz w:val="24"/>
                <w:lang w:val="en-US"/>
              </w:rPr>
              <w:t>YouTube</w:t>
            </w:r>
          </w:p>
        </w:tc>
      </w:tr>
      <w:tr w:rsidR="00126A7F" w14:paraId="0AF0EC3B" w14:textId="77777777" w:rsidTr="00126A7F">
        <w:tc>
          <w:tcPr>
            <w:tcW w:w="2336" w:type="dxa"/>
          </w:tcPr>
          <w:p w14:paraId="41805463"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Негізгі</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әсері</w:t>
            </w:r>
            <w:proofErr w:type="spellEnd"/>
          </w:p>
        </w:tc>
        <w:tc>
          <w:tcPr>
            <w:tcW w:w="2336" w:type="dxa"/>
          </w:tcPr>
          <w:p w14:paraId="73323EBE" w14:textId="77777777" w:rsidR="00126A7F" w:rsidRDefault="00126A7F" w:rsidP="00126A7F">
            <w:pPr>
              <w:spacing w:line="360" w:lineRule="auto"/>
              <w:rPr>
                <w:rFonts w:ascii="Times New Roman" w:hAnsi="Times New Roman" w:cs="Times New Roman"/>
                <w:sz w:val="24"/>
                <w:lang w:val="en-US"/>
              </w:rPr>
            </w:pPr>
            <w:r w:rsidRPr="00126A7F">
              <w:rPr>
                <w:rFonts w:ascii="Times New Roman" w:hAnsi="Times New Roman" w:cs="Times New Roman"/>
                <w:sz w:val="24"/>
              </w:rPr>
              <w:t xml:space="preserve">Тез </w:t>
            </w:r>
            <w:proofErr w:type="spellStart"/>
            <w:r w:rsidRPr="00126A7F">
              <w:rPr>
                <w:rFonts w:ascii="Times New Roman" w:hAnsi="Times New Roman" w:cs="Times New Roman"/>
                <w:sz w:val="24"/>
              </w:rPr>
              <w:t>арада</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қызығушылық</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ояту</w:t>
            </w:r>
            <w:proofErr w:type="spellEnd"/>
          </w:p>
        </w:tc>
        <w:tc>
          <w:tcPr>
            <w:tcW w:w="2336" w:type="dxa"/>
          </w:tcPr>
          <w:p w14:paraId="699DE4A0"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Эстетикалық</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ләззат</w:t>
            </w:r>
            <w:proofErr w:type="spellEnd"/>
          </w:p>
        </w:tc>
        <w:tc>
          <w:tcPr>
            <w:tcW w:w="2337" w:type="dxa"/>
          </w:tcPr>
          <w:p w14:paraId="6958B3A7"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Терең</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ақпарат</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алу</w:t>
            </w:r>
            <w:proofErr w:type="spellEnd"/>
          </w:p>
        </w:tc>
      </w:tr>
      <w:tr w:rsidR="00126A7F" w14:paraId="15EC379D" w14:textId="77777777" w:rsidTr="00126A7F">
        <w:tc>
          <w:tcPr>
            <w:tcW w:w="2336" w:type="dxa"/>
          </w:tcPr>
          <w:p w14:paraId="57A34FC0"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Сенім</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деңгейі</w:t>
            </w:r>
            <w:proofErr w:type="spellEnd"/>
          </w:p>
        </w:tc>
        <w:tc>
          <w:tcPr>
            <w:tcW w:w="2336" w:type="dxa"/>
          </w:tcPr>
          <w:p w14:paraId="2F375B0F"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Жоғары</w:t>
            </w:r>
            <w:proofErr w:type="spellEnd"/>
            <w:r w:rsidRPr="00126A7F">
              <w:rPr>
                <w:rFonts w:ascii="Times New Roman" w:hAnsi="Times New Roman" w:cs="Times New Roman"/>
                <w:sz w:val="24"/>
              </w:rPr>
              <w:t xml:space="preserve"> (UGC контент)</w:t>
            </w:r>
          </w:p>
        </w:tc>
        <w:tc>
          <w:tcPr>
            <w:tcW w:w="2336" w:type="dxa"/>
          </w:tcPr>
          <w:p w14:paraId="79AD0DE9"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Орташа</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өңделген</w:t>
            </w:r>
            <w:proofErr w:type="spellEnd"/>
            <w:r w:rsidRPr="00126A7F">
              <w:rPr>
                <w:rFonts w:ascii="Times New Roman" w:hAnsi="Times New Roman" w:cs="Times New Roman"/>
                <w:sz w:val="24"/>
              </w:rPr>
              <w:t xml:space="preserve"> фото)</w:t>
            </w:r>
          </w:p>
        </w:tc>
        <w:tc>
          <w:tcPr>
            <w:tcW w:w="2337" w:type="dxa"/>
          </w:tcPr>
          <w:p w14:paraId="7EFB9E13"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Жоғары</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сараптама</w:t>
            </w:r>
            <w:proofErr w:type="spellEnd"/>
            <w:r w:rsidRPr="00126A7F">
              <w:rPr>
                <w:rFonts w:ascii="Times New Roman" w:hAnsi="Times New Roman" w:cs="Times New Roman"/>
                <w:sz w:val="24"/>
              </w:rPr>
              <w:t>)</w:t>
            </w:r>
          </w:p>
        </w:tc>
      </w:tr>
      <w:tr w:rsidR="00126A7F" w14:paraId="2575C999" w14:textId="77777777" w:rsidTr="00126A7F">
        <w:tc>
          <w:tcPr>
            <w:tcW w:w="2336" w:type="dxa"/>
          </w:tcPr>
          <w:p w14:paraId="221E4D7D"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Шешім</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қабылдау</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жылдамдығы</w:t>
            </w:r>
            <w:proofErr w:type="spellEnd"/>
          </w:p>
        </w:tc>
        <w:tc>
          <w:tcPr>
            <w:tcW w:w="2336" w:type="dxa"/>
          </w:tcPr>
          <w:p w14:paraId="7F8F8AE0"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Жылдам</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спонтанды</w:t>
            </w:r>
            <w:proofErr w:type="spellEnd"/>
            <w:r w:rsidRPr="00126A7F">
              <w:rPr>
                <w:rFonts w:ascii="Times New Roman" w:hAnsi="Times New Roman" w:cs="Times New Roman"/>
                <w:sz w:val="24"/>
              </w:rPr>
              <w:t>)</w:t>
            </w:r>
          </w:p>
        </w:tc>
        <w:tc>
          <w:tcPr>
            <w:tcW w:w="2336" w:type="dxa"/>
          </w:tcPr>
          <w:p w14:paraId="40CFA4BE"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Орташа</w:t>
            </w:r>
            <w:proofErr w:type="spellEnd"/>
          </w:p>
        </w:tc>
        <w:tc>
          <w:tcPr>
            <w:tcW w:w="2337" w:type="dxa"/>
          </w:tcPr>
          <w:p w14:paraId="78EFE01E"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Баяу</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жоспарлы</w:t>
            </w:r>
            <w:proofErr w:type="spellEnd"/>
            <w:r w:rsidRPr="00126A7F">
              <w:rPr>
                <w:rFonts w:ascii="Times New Roman" w:hAnsi="Times New Roman" w:cs="Times New Roman"/>
                <w:sz w:val="24"/>
              </w:rPr>
              <w:t>)</w:t>
            </w:r>
          </w:p>
        </w:tc>
      </w:tr>
      <w:tr w:rsidR="00126A7F" w14:paraId="2E5995EE" w14:textId="77777777" w:rsidTr="00126A7F">
        <w:tc>
          <w:tcPr>
            <w:tcW w:w="2336" w:type="dxa"/>
          </w:tcPr>
          <w:p w14:paraId="32C3BF3C"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Алгоритмдік</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қамту</w:t>
            </w:r>
            <w:proofErr w:type="spellEnd"/>
          </w:p>
        </w:tc>
        <w:tc>
          <w:tcPr>
            <w:tcW w:w="2336" w:type="dxa"/>
          </w:tcPr>
          <w:p w14:paraId="1A8C33AC" w14:textId="77777777" w:rsidR="00126A7F" w:rsidRP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Өте</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кең</w:t>
            </w:r>
            <w:proofErr w:type="spellEnd"/>
            <w:r w:rsidRPr="00126A7F">
              <w:rPr>
                <w:rFonts w:ascii="Times New Roman" w:hAnsi="Times New Roman" w:cs="Times New Roman"/>
                <w:sz w:val="24"/>
              </w:rPr>
              <w:t xml:space="preserve"> </w:t>
            </w:r>
          </w:p>
        </w:tc>
        <w:tc>
          <w:tcPr>
            <w:tcW w:w="2336" w:type="dxa"/>
          </w:tcPr>
          <w:p w14:paraId="0FA6FCEB"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Шектеулі</w:t>
            </w:r>
            <w:proofErr w:type="spellEnd"/>
          </w:p>
        </w:tc>
        <w:tc>
          <w:tcPr>
            <w:tcW w:w="2337" w:type="dxa"/>
          </w:tcPr>
          <w:p w14:paraId="14417607" w14:textId="77777777" w:rsidR="00126A7F" w:rsidRDefault="00126A7F" w:rsidP="00126A7F">
            <w:pPr>
              <w:spacing w:line="360" w:lineRule="auto"/>
              <w:rPr>
                <w:rFonts w:ascii="Times New Roman" w:hAnsi="Times New Roman" w:cs="Times New Roman"/>
                <w:sz w:val="24"/>
                <w:lang w:val="en-US"/>
              </w:rPr>
            </w:pPr>
            <w:proofErr w:type="spellStart"/>
            <w:r w:rsidRPr="00126A7F">
              <w:rPr>
                <w:rFonts w:ascii="Times New Roman" w:hAnsi="Times New Roman" w:cs="Times New Roman"/>
                <w:sz w:val="24"/>
              </w:rPr>
              <w:t>Іздеу</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сұранысына</w:t>
            </w:r>
            <w:proofErr w:type="spellEnd"/>
            <w:r w:rsidRPr="00126A7F">
              <w:rPr>
                <w:rFonts w:ascii="Times New Roman" w:hAnsi="Times New Roman" w:cs="Times New Roman"/>
                <w:sz w:val="24"/>
              </w:rPr>
              <w:t xml:space="preserve"> </w:t>
            </w:r>
            <w:proofErr w:type="spellStart"/>
            <w:r w:rsidRPr="00126A7F">
              <w:rPr>
                <w:rFonts w:ascii="Times New Roman" w:hAnsi="Times New Roman" w:cs="Times New Roman"/>
                <w:sz w:val="24"/>
              </w:rPr>
              <w:t>байланысты</w:t>
            </w:r>
            <w:proofErr w:type="spellEnd"/>
          </w:p>
        </w:tc>
      </w:tr>
    </w:tbl>
    <w:p w14:paraId="4EB3F11B" w14:textId="343A069F" w:rsidR="00126A7F" w:rsidRPr="007A1498" w:rsidRDefault="00477DDA" w:rsidP="00104F64">
      <w:pPr>
        <w:spacing w:line="360" w:lineRule="auto"/>
        <w:jc w:val="both"/>
        <w:rPr>
          <w:rFonts w:ascii="Times New Roman" w:hAnsi="Times New Roman" w:cs="Times New Roman"/>
          <w:sz w:val="24"/>
        </w:rPr>
      </w:pPr>
      <w:proofErr w:type="spellStart"/>
      <w:r w:rsidRPr="00477DDA">
        <w:rPr>
          <w:rFonts w:ascii="Times New Roman" w:hAnsi="Times New Roman" w:cs="Times New Roman"/>
          <w:sz w:val="24"/>
        </w:rPr>
        <w:t>Кесте</w:t>
      </w:r>
      <w:proofErr w:type="spellEnd"/>
      <w:r w:rsidRPr="007A1498">
        <w:rPr>
          <w:rFonts w:ascii="Times New Roman" w:hAnsi="Times New Roman" w:cs="Times New Roman"/>
          <w:sz w:val="24"/>
        </w:rPr>
        <w:t xml:space="preserve"> 2 – </w:t>
      </w:r>
      <w:r w:rsidRPr="00477DDA">
        <w:rPr>
          <w:rFonts w:ascii="Times New Roman" w:hAnsi="Times New Roman" w:cs="Times New Roman"/>
          <w:sz w:val="24"/>
          <w:lang w:val="en-US"/>
        </w:rPr>
        <w:t>TikTok</w:t>
      </w:r>
      <w:r w:rsidRPr="007A1498">
        <w:rPr>
          <w:rFonts w:ascii="Times New Roman" w:hAnsi="Times New Roman" w:cs="Times New Roman"/>
          <w:sz w:val="24"/>
        </w:rPr>
        <w:t xml:space="preserve"> </w:t>
      </w:r>
      <w:r w:rsidRPr="00477DDA">
        <w:rPr>
          <w:rFonts w:ascii="Times New Roman" w:hAnsi="Times New Roman" w:cs="Times New Roman"/>
          <w:sz w:val="24"/>
        </w:rPr>
        <w:t>пен</w:t>
      </w:r>
      <w:r w:rsidRPr="007A1498">
        <w:rPr>
          <w:rFonts w:ascii="Times New Roman" w:hAnsi="Times New Roman" w:cs="Times New Roman"/>
          <w:sz w:val="24"/>
        </w:rPr>
        <w:t xml:space="preserve"> </w:t>
      </w:r>
      <w:proofErr w:type="spellStart"/>
      <w:r w:rsidRPr="00477DDA">
        <w:rPr>
          <w:rFonts w:ascii="Times New Roman" w:hAnsi="Times New Roman" w:cs="Times New Roman"/>
          <w:sz w:val="24"/>
        </w:rPr>
        <w:t>дәстүрлі</w:t>
      </w:r>
      <w:proofErr w:type="spellEnd"/>
      <w:r w:rsidRPr="007A1498">
        <w:rPr>
          <w:rFonts w:ascii="Times New Roman" w:hAnsi="Times New Roman" w:cs="Times New Roman"/>
          <w:sz w:val="24"/>
        </w:rPr>
        <w:t xml:space="preserve"> </w:t>
      </w:r>
      <w:r w:rsidRPr="00477DDA">
        <w:rPr>
          <w:rFonts w:ascii="Times New Roman" w:hAnsi="Times New Roman" w:cs="Times New Roman"/>
          <w:sz w:val="24"/>
        </w:rPr>
        <w:t>медиа</w:t>
      </w:r>
      <w:r w:rsidRPr="007A1498">
        <w:rPr>
          <w:rFonts w:ascii="Times New Roman" w:hAnsi="Times New Roman" w:cs="Times New Roman"/>
          <w:sz w:val="24"/>
        </w:rPr>
        <w:t>-</w:t>
      </w:r>
      <w:proofErr w:type="spellStart"/>
      <w:r w:rsidRPr="00477DDA">
        <w:rPr>
          <w:rFonts w:ascii="Times New Roman" w:hAnsi="Times New Roman" w:cs="Times New Roman"/>
          <w:sz w:val="24"/>
        </w:rPr>
        <w:t>платформалардың</w:t>
      </w:r>
      <w:proofErr w:type="spellEnd"/>
      <w:r w:rsidRPr="007A1498">
        <w:rPr>
          <w:rFonts w:ascii="Times New Roman" w:hAnsi="Times New Roman" w:cs="Times New Roman"/>
          <w:sz w:val="24"/>
        </w:rPr>
        <w:t xml:space="preserve"> </w:t>
      </w:r>
      <w:proofErr w:type="spellStart"/>
      <w:r w:rsidRPr="00477DDA">
        <w:rPr>
          <w:rFonts w:ascii="Times New Roman" w:hAnsi="Times New Roman" w:cs="Times New Roman"/>
          <w:sz w:val="24"/>
        </w:rPr>
        <w:t>туристік</w:t>
      </w:r>
      <w:proofErr w:type="spellEnd"/>
      <w:r w:rsidRPr="007A1498">
        <w:rPr>
          <w:rFonts w:ascii="Times New Roman" w:hAnsi="Times New Roman" w:cs="Times New Roman"/>
          <w:sz w:val="24"/>
        </w:rPr>
        <w:t xml:space="preserve"> </w:t>
      </w:r>
      <w:proofErr w:type="spellStart"/>
      <w:r w:rsidRPr="00477DDA">
        <w:rPr>
          <w:rFonts w:ascii="Times New Roman" w:hAnsi="Times New Roman" w:cs="Times New Roman"/>
          <w:sz w:val="24"/>
        </w:rPr>
        <w:t>әсерін</w:t>
      </w:r>
      <w:proofErr w:type="spellEnd"/>
      <w:r w:rsidRPr="007A1498">
        <w:rPr>
          <w:rFonts w:ascii="Times New Roman" w:hAnsi="Times New Roman" w:cs="Times New Roman"/>
          <w:sz w:val="24"/>
        </w:rPr>
        <w:t xml:space="preserve"> </w:t>
      </w:r>
      <w:proofErr w:type="spellStart"/>
      <w:r w:rsidRPr="00477DDA">
        <w:rPr>
          <w:rFonts w:ascii="Times New Roman" w:hAnsi="Times New Roman" w:cs="Times New Roman"/>
          <w:sz w:val="24"/>
        </w:rPr>
        <w:t>салыстыру</w:t>
      </w:r>
      <w:proofErr w:type="spellEnd"/>
      <w:r w:rsidRPr="007A1498">
        <w:rPr>
          <w:rFonts w:ascii="Times New Roman" w:hAnsi="Times New Roman" w:cs="Times New Roman"/>
          <w:sz w:val="24"/>
        </w:rPr>
        <w:t>.</w:t>
      </w:r>
    </w:p>
    <w:p w14:paraId="700B246F" w14:textId="77777777" w:rsidR="00477DDA" w:rsidRPr="00477DDA" w:rsidRDefault="00477DDA" w:rsidP="00477DDA">
      <w:pPr>
        <w:spacing w:line="360" w:lineRule="auto"/>
        <w:jc w:val="both"/>
        <w:rPr>
          <w:rFonts w:ascii="Times New Roman" w:hAnsi="Times New Roman" w:cs="Times New Roman"/>
          <w:b/>
          <w:bCs/>
          <w:sz w:val="24"/>
          <w:lang/>
        </w:rPr>
      </w:pPr>
      <w:r w:rsidRPr="00477DDA">
        <w:rPr>
          <w:rFonts w:ascii="Times New Roman" w:hAnsi="Times New Roman" w:cs="Times New Roman"/>
          <w:b/>
          <w:bCs/>
          <w:sz w:val="24"/>
          <w:lang/>
        </w:rPr>
        <w:t>Зерттеу нәтижелері (Сауалнама талдауы)</w:t>
      </w:r>
    </w:p>
    <w:p w14:paraId="7681AC1C" w14:textId="77777777" w:rsidR="00477DDA" w:rsidRPr="00477DDA" w:rsidRDefault="00477DDA" w:rsidP="00477DDA">
      <w:pPr>
        <w:spacing w:line="360" w:lineRule="auto"/>
        <w:jc w:val="both"/>
        <w:rPr>
          <w:rFonts w:ascii="Times New Roman" w:hAnsi="Times New Roman" w:cs="Times New Roman"/>
          <w:sz w:val="24"/>
          <w:lang/>
        </w:rPr>
      </w:pPr>
      <w:r w:rsidRPr="00477DDA">
        <w:rPr>
          <w:rFonts w:ascii="Times New Roman" w:hAnsi="Times New Roman" w:cs="Times New Roman"/>
          <w:sz w:val="24"/>
          <w:lang/>
        </w:rPr>
        <w:t>Зерттеу аясында 150 респондент арасында TikTok-тың саяхат жоспарына әсері туралы сауалнама жүргізілді. Нәтижелер келесідей:</w:t>
      </w:r>
    </w:p>
    <w:p w14:paraId="67B49CB0" w14:textId="77777777" w:rsidR="00477DDA" w:rsidRPr="00477DDA" w:rsidRDefault="00477DDA" w:rsidP="00477DDA">
      <w:pPr>
        <w:spacing w:line="360" w:lineRule="auto"/>
        <w:jc w:val="both"/>
        <w:rPr>
          <w:rFonts w:ascii="Times New Roman" w:hAnsi="Times New Roman" w:cs="Times New Roman"/>
          <w:sz w:val="24"/>
          <w:lang/>
        </w:rPr>
      </w:pPr>
      <w:r w:rsidRPr="00477DDA">
        <w:rPr>
          <w:rFonts w:ascii="Times New Roman" w:hAnsi="Times New Roman" w:cs="Times New Roman"/>
          <w:sz w:val="24"/>
          <w:lang/>
        </w:rPr>
        <w:t xml:space="preserve">Респонденттердің </w:t>
      </w:r>
      <w:r w:rsidRPr="00477DDA">
        <w:rPr>
          <w:rFonts w:ascii="Times New Roman" w:hAnsi="Times New Roman" w:cs="Times New Roman"/>
          <w:b/>
          <w:bCs/>
          <w:sz w:val="24"/>
          <w:lang/>
        </w:rPr>
        <w:t>62%-ы</w:t>
      </w:r>
      <w:r w:rsidRPr="00477DDA">
        <w:rPr>
          <w:rFonts w:ascii="Times New Roman" w:hAnsi="Times New Roman" w:cs="Times New Roman"/>
          <w:sz w:val="24"/>
          <w:lang/>
        </w:rPr>
        <w:t xml:space="preserve"> TikTok-тағы видеоны көргеннен кейін жаңа кафеге, саябаққа немесе қалаға бару туралы шешім қабылдаған.</w:t>
      </w:r>
    </w:p>
    <w:p w14:paraId="16EC0925" w14:textId="77777777" w:rsidR="00477DDA" w:rsidRPr="00477DDA" w:rsidRDefault="00477DDA" w:rsidP="00477DDA">
      <w:pPr>
        <w:spacing w:line="360" w:lineRule="auto"/>
        <w:jc w:val="both"/>
        <w:rPr>
          <w:rFonts w:ascii="Times New Roman" w:hAnsi="Times New Roman" w:cs="Times New Roman"/>
          <w:sz w:val="24"/>
          <w:lang/>
        </w:rPr>
      </w:pPr>
      <w:r w:rsidRPr="00477DDA">
        <w:rPr>
          <w:rFonts w:ascii="Times New Roman" w:hAnsi="Times New Roman" w:cs="Times New Roman"/>
          <w:sz w:val="24"/>
          <w:lang/>
        </w:rPr>
        <w:t xml:space="preserve">Саяхатшылардың </w:t>
      </w:r>
      <w:r w:rsidRPr="00477DDA">
        <w:rPr>
          <w:rFonts w:ascii="Times New Roman" w:hAnsi="Times New Roman" w:cs="Times New Roman"/>
          <w:b/>
          <w:bCs/>
          <w:sz w:val="24"/>
          <w:lang/>
        </w:rPr>
        <w:t>70%-ы</w:t>
      </w:r>
      <w:r w:rsidRPr="00477DDA">
        <w:rPr>
          <w:rFonts w:ascii="Times New Roman" w:hAnsi="Times New Roman" w:cs="Times New Roman"/>
          <w:sz w:val="24"/>
          <w:lang/>
        </w:rPr>
        <w:t xml:space="preserve"> үшін видеодағы «шынайы бағалар мен жағдайлар» туралы ақпарат брондау кезінде шешуші фактор болып табылады.</w:t>
      </w:r>
    </w:p>
    <w:p w14:paraId="782797EB" w14:textId="77777777" w:rsidR="00477DDA" w:rsidRDefault="00477DDA" w:rsidP="00477DDA">
      <w:pPr>
        <w:spacing w:line="360" w:lineRule="auto"/>
        <w:jc w:val="both"/>
        <w:rPr>
          <w:rFonts w:ascii="Times New Roman" w:hAnsi="Times New Roman" w:cs="Times New Roman"/>
          <w:sz w:val="24"/>
          <w:lang/>
        </w:rPr>
      </w:pPr>
      <w:r w:rsidRPr="00477DDA">
        <w:rPr>
          <w:rFonts w:ascii="Times New Roman" w:hAnsi="Times New Roman" w:cs="Times New Roman"/>
          <w:b/>
          <w:bCs/>
          <w:sz w:val="24"/>
          <w:lang/>
        </w:rPr>
        <w:t>54%-ы</w:t>
      </w:r>
      <w:r w:rsidRPr="00477DDA">
        <w:rPr>
          <w:rFonts w:ascii="Times New Roman" w:hAnsi="Times New Roman" w:cs="Times New Roman"/>
          <w:sz w:val="24"/>
          <w:lang/>
        </w:rPr>
        <w:t xml:space="preserve"> TikTok-ты Google іздеу жүйесінің орнына ақпарат көзі ретінде пайдалана бастағанын атап өтті.</w:t>
      </w:r>
    </w:p>
    <w:p w14:paraId="7263A4B1" w14:textId="77777777" w:rsidR="00477DDA" w:rsidRDefault="00477DDA" w:rsidP="00477DDA">
      <w:pPr>
        <w:spacing w:line="360" w:lineRule="auto"/>
        <w:jc w:val="both"/>
        <w:rPr>
          <w:rFonts w:ascii="Times New Roman" w:hAnsi="Times New Roman" w:cs="Times New Roman"/>
          <w:sz w:val="24"/>
          <w:lang/>
        </w:rPr>
      </w:pPr>
    </w:p>
    <w:tbl>
      <w:tblPr>
        <w:tblStyle w:val="a7"/>
        <w:tblW w:w="0" w:type="auto"/>
        <w:tblLook w:val="04A0" w:firstRow="1" w:lastRow="0" w:firstColumn="1" w:lastColumn="0" w:noHBand="0" w:noVBand="1"/>
      </w:tblPr>
      <w:tblGrid>
        <w:gridCol w:w="4672"/>
        <w:gridCol w:w="4673"/>
      </w:tblGrid>
      <w:tr w:rsidR="00477DDA" w14:paraId="66B016FD" w14:textId="77777777" w:rsidTr="00477DDA">
        <w:tc>
          <w:tcPr>
            <w:tcW w:w="4672" w:type="dxa"/>
          </w:tcPr>
          <w:p w14:paraId="7C5038AF" w14:textId="356931EB" w:rsidR="00477DDA" w:rsidRPr="006E0BFE" w:rsidRDefault="006E0BFE" w:rsidP="00477DDA">
            <w:pPr>
              <w:spacing w:line="360" w:lineRule="auto"/>
              <w:jc w:val="both"/>
              <w:rPr>
                <w:rFonts w:ascii="Times New Roman" w:hAnsi="Times New Roman" w:cs="Times New Roman"/>
                <w:b/>
                <w:bCs/>
                <w:sz w:val="24"/>
                <w:lang/>
              </w:rPr>
            </w:pPr>
            <w:proofErr w:type="spellStart"/>
            <w:r w:rsidRPr="006E0BFE">
              <w:rPr>
                <w:rFonts w:ascii="Times New Roman" w:hAnsi="Times New Roman" w:cs="Times New Roman"/>
                <w:b/>
                <w:bCs/>
                <w:sz w:val="24"/>
              </w:rPr>
              <w:t>Күшті</w:t>
            </w:r>
            <w:proofErr w:type="spellEnd"/>
            <w:r w:rsidRPr="006E0BFE">
              <w:rPr>
                <w:rFonts w:ascii="Times New Roman" w:hAnsi="Times New Roman" w:cs="Times New Roman"/>
                <w:b/>
                <w:bCs/>
                <w:sz w:val="24"/>
              </w:rPr>
              <w:t xml:space="preserve"> </w:t>
            </w:r>
            <w:proofErr w:type="spellStart"/>
            <w:r w:rsidRPr="006E0BFE">
              <w:rPr>
                <w:rFonts w:ascii="Times New Roman" w:hAnsi="Times New Roman" w:cs="Times New Roman"/>
                <w:b/>
                <w:bCs/>
                <w:sz w:val="24"/>
              </w:rPr>
              <w:t>жақтары</w:t>
            </w:r>
            <w:proofErr w:type="spellEnd"/>
            <w:r w:rsidRPr="006E0BFE">
              <w:rPr>
                <w:rFonts w:ascii="Times New Roman" w:hAnsi="Times New Roman" w:cs="Times New Roman"/>
                <w:b/>
                <w:bCs/>
                <w:sz w:val="24"/>
              </w:rPr>
              <w:t xml:space="preserve"> (</w:t>
            </w:r>
            <w:proofErr w:type="spellStart"/>
            <w:r w:rsidRPr="006E0BFE">
              <w:rPr>
                <w:rFonts w:ascii="Times New Roman" w:hAnsi="Times New Roman" w:cs="Times New Roman"/>
                <w:b/>
                <w:bCs/>
                <w:sz w:val="24"/>
              </w:rPr>
              <w:t>Strengths</w:t>
            </w:r>
            <w:proofErr w:type="spellEnd"/>
            <w:r w:rsidRPr="006E0BFE">
              <w:rPr>
                <w:rFonts w:ascii="Times New Roman" w:hAnsi="Times New Roman" w:cs="Times New Roman"/>
                <w:b/>
                <w:bCs/>
                <w:sz w:val="24"/>
              </w:rPr>
              <w:t>)</w:t>
            </w:r>
          </w:p>
        </w:tc>
        <w:tc>
          <w:tcPr>
            <w:tcW w:w="4673" w:type="dxa"/>
          </w:tcPr>
          <w:p w14:paraId="2C9B8E55" w14:textId="068DA333" w:rsidR="00477DDA" w:rsidRPr="006E0BFE" w:rsidRDefault="006E0BFE" w:rsidP="00477DDA">
            <w:pPr>
              <w:spacing w:line="360" w:lineRule="auto"/>
              <w:jc w:val="both"/>
              <w:rPr>
                <w:rFonts w:ascii="Times New Roman" w:hAnsi="Times New Roman" w:cs="Times New Roman"/>
                <w:b/>
                <w:bCs/>
                <w:sz w:val="24"/>
                <w:lang/>
              </w:rPr>
            </w:pPr>
            <w:proofErr w:type="spellStart"/>
            <w:r w:rsidRPr="006E0BFE">
              <w:rPr>
                <w:rFonts w:ascii="Times New Roman" w:hAnsi="Times New Roman" w:cs="Times New Roman"/>
                <w:b/>
                <w:bCs/>
                <w:sz w:val="24"/>
              </w:rPr>
              <w:t>Әлсіз</w:t>
            </w:r>
            <w:proofErr w:type="spellEnd"/>
            <w:r w:rsidRPr="006E0BFE">
              <w:rPr>
                <w:rFonts w:ascii="Times New Roman" w:hAnsi="Times New Roman" w:cs="Times New Roman"/>
                <w:b/>
                <w:bCs/>
                <w:sz w:val="24"/>
              </w:rPr>
              <w:t xml:space="preserve"> </w:t>
            </w:r>
            <w:proofErr w:type="spellStart"/>
            <w:r w:rsidRPr="006E0BFE">
              <w:rPr>
                <w:rFonts w:ascii="Times New Roman" w:hAnsi="Times New Roman" w:cs="Times New Roman"/>
                <w:b/>
                <w:bCs/>
                <w:sz w:val="24"/>
              </w:rPr>
              <w:t>жақтары</w:t>
            </w:r>
            <w:proofErr w:type="spellEnd"/>
            <w:r w:rsidRPr="006E0BFE">
              <w:rPr>
                <w:rFonts w:ascii="Times New Roman" w:hAnsi="Times New Roman" w:cs="Times New Roman"/>
                <w:b/>
                <w:bCs/>
                <w:sz w:val="24"/>
              </w:rPr>
              <w:t xml:space="preserve"> (</w:t>
            </w:r>
            <w:proofErr w:type="spellStart"/>
            <w:r w:rsidRPr="006E0BFE">
              <w:rPr>
                <w:rFonts w:ascii="Times New Roman" w:hAnsi="Times New Roman" w:cs="Times New Roman"/>
                <w:b/>
                <w:bCs/>
                <w:sz w:val="24"/>
              </w:rPr>
              <w:t>Weaknesses</w:t>
            </w:r>
            <w:proofErr w:type="spellEnd"/>
            <w:r w:rsidRPr="006E0BFE">
              <w:rPr>
                <w:rFonts w:ascii="Times New Roman" w:hAnsi="Times New Roman" w:cs="Times New Roman"/>
                <w:b/>
                <w:bCs/>
                <w:sz w:val="24"/>
              </w:rPr>
              <w:t>)</w:t>
            </w:r>
          </w:p>
        </w:tc>
      </w:tr>
      <w:tr w:rsidR="00477DDA" w:rsidRPr="007A1498" w14:paraId="39C30064" w14:textId="77777777" w:rsidTr="00477DDA">
        <w:tc>
          <w:tcPr>
            <w:tcW w:w="4672" w:type="dxa"/>
          </w:tcPr>
          <w:p w14:paraId="6419177F" w14:textId="7A3D4DE4"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Вирустық таралу мүмкіндігі</w:t>
            </w:r>
          </w:p>
          <w:p w14:paraId="7AFFF047" w14:textId="20A06B38"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Төмен шығынды контент жасау</w:t>
            </w:r>
          </w:p>
          <w:p w14:paraId="0C6EC606" w14:textId="1CE21AAB" w:rsidR="00477DDA" w:rsidRDefault="006E0BFE" w:rsidP="00477DDA">
            <w:pPr>
              <w:spacing w:line="360" w:lineRule="auto"/>
              <w:jc w:val="both"/>
              <w:rPr>
                <w:rFonts w:ascii="Times New Roman" w:hAnsi="Times New Roman" w:cs="Times New Roman"/>
                <w:sz w:val="24"/>
                <w:lang/>
              </w:rPr>
            </w:pPr>
            <w:r w:rsidRPr="006E0BFE">
              <w:rPr>
                <w:rFonts w:ascii="Times New Roman" w:hAnsi="Times New Roman" w:cs="Times New Roman"/>
                <w:sz w:val="24"/>
                <w:lang/>
              </w:rPr>
              <w:t>- Жастар аудиториясына (Gen Z) тікелей шығу</w:t>
            </w:r>
          </w:p>
        </w:tc>
        <w:tc>
          <w:tcPr>
            <w:tcW w:w="4673" w:type="dxa"/>
          </w:tcPr>
          <w:p w14:paraId="3DE909C2" w14:textId="206362C5"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Ақпараттың қысқалығы (терең талдау жоқтығы)</w:t>
            </w:r>
          </w:p>
          <w:p w14:paraId="0F18B7B3" w14:textId="1E3C4D5D"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Трендтердің тез ескіру</w:t>
            </w:r>
          </w:p>
          <w:p w14:paraId="10AF8D0E" w14:textId="1EB0E551" w:rsidR="00477DDA" w:rsidRDefault="006E0BFE" w:rsidP="00477DDA">
            <w:pPr>
              <w:spacing w:line="360" w:lineRule="auto"/>
              <w:jc w:val="both"/>
              <w:rPr>
                <w:rFonts w:ascii="Times New Roman" w:hAnsi="Times New Roman" w:cs="Times New Roman"/>
                <w:sz w:val="24"/>
                <w:lang/>
              </w:rPr>
            </w:pPr>
            <w:r w:rsidRPr="006E0BFE">
              <w:rPr>
                <w:rFonts w:ascii="Times New Roman" w:hAnsi="Times New Roman" w:cs="Times New Roman"/>
                <w:sz w:val="24"/>
                <w:lang/>
              </w:rPr>
              <w:t>- Контент сапасының тұрақсыздығы</w:t>
            </w:r>
          </w:p>
        </w:tc>
      </w:tr>
      <w:tr w:rsidR="00477DDA" w14:paraId="4573396C" w14:textId="77777777" w:rsidTr="00477DDA">
        <w:tc>
          <w:tcPr>
            <w:tcW w:w="4672" w:type="dxa"/>
          </w:tcPr>
          <w:p w14:paraId="08F2DFE9" w14:textId="466659B1" w:rsidR="00477DDA" w:rsidRPr="006E0BFE" w:rsidRDefault="006E0BFE" w:rsidP="00477DDA">
            <w:pPr>
              <w:spacing w:line="360" w:lineRule="auto"/>
              <w:jc w:val="both"/>
              <w:rPr>
                <w:rFonts w:ascii="Times New Roman" w:hAnsi="Times New Roman" w:cs="Times New Roman"/>
                <w:b/>
                <w:bCs/>
                <w:sz w:val="24"/>
                <w:lang/>
              </w:rPr>
            </w:pPr>
            <w:proofErr w:type="spellStart"/>
            <w:r w:rsidRPr="006E0BFE">
              <w:rPr>
                <w:rFonts w:ascii="Times New Roman" w:hAnsi="Times New Roman" w:cs="Times New Roman"/>
                <w:b/>
                <w:bCs/>
                <w:sz w:val="24"/>
              </w:rPr>
              <w:t>Мүмкіндіктер</w:t>
            </w:r>
            <w:proofErr w:type="spellEnd"/>
            <w:r w:rsidRPr="006E0BFE">
              <w:rPr>
                <w:rFonts w:ascii="Times New Roman" w:hAnsi="Times New Roman" w:cs="Times New Roman"/>
                <w:b/>
                <w:bCs/>
                <w:sz w:val="24"/>
              </w:rPr>
              <w:t xml:space="preserve"> (</w:t>
            </w:r>
            <w:proofErr w:type="spellStart"/>
            <w:r w:rsidRPr="006E0BFE">
              <w:rPr>
                <w:rFonts w:ascii="Times New Roman" w:hAnsi="Times New Roman" w:cs="Times New Roman"/>
                <w:b/>
                <w:bCs/>
                <w:sz w:val="24"/>
              </w:rPr>
              <w:t>Opportunities</w:t>
            </w:r>
            <w:proofErr w:type="spellEnd"/>
            <w:r w:rsidRPr="006E0BFE">
              <w:rPr>
                <w:rFonts w:ascii="Times New Roman" w:hAnsi="Times New Roman" w:cs="Times New Roman"/>
                <w:b/>
                <w:bCs/>
                <w:sz w:val="24"/>
              </w:rPr>
              <w:t>)</w:t>
            </w:r>
          </w:p>
        </w:tc>
        <w:tc>
          <w:tcPr>
            <w:tcW w:w="4673" w:type="dxa"/>
          </w:tcPr>
          <w:p w14:paraId="6884B07A" w14:textId="7F512137" w:rsidR="00477DDA" w:rsidRPr="006E0BFE" w:rsidRDefault="006E0BFE" w:rsidP="00477DDA">
            <w:pPr>
              <w:spacing w:line="360" w:lineRule="auto"/>
              <w:jc w:val="both"/>
              <w:rPr>
                <w:rFonts w:ascii="Times New Roman" w:hAnsi="Times New Roman" w:cs="Times New Roman"/>
                <w:b/>
                <w:bCs/>
                <w:sz w:val="24"/>
                <w:lang/>
              </w:rPr>
            </w:pPr>
            <w:proofErr w:type="spellStart"/>
            <w:r w:rsidRPr="006E0BFE">
              <w:rPr>
                <w:rFonts w:ascii="Times New Roman" w:hAnsi="Times New Roman" w:cs="Times New Roman"/>
                <w:b/>
                <w:bCs/>
                <w:sz w:val="24"/>
              </w:rPr>
              <w:t>Қатерлер</w:t>
            </w:r>
            <w:proofErr w:type="spellEnd"/>
            <w:r w:rsidRPr="006E0BFE">
              <w:rPr>
                <w:rFonts w:ascii="Times New Roman" w:hAnsi="Times New Roman" w:cs="Times New Roman"/>
                <w:b/>
                <w:bCs/>
                <w:sz w:val="24"/>
              </w:rPr>
              <w:t xml:space="preserve"> (</w:t>
            </w:r>
            <w:proofErr w:type="spellStart"/>
            <w:r w:rsidRPr="006E0BFE">
              <w:rPr>
                <w:rFonts w:ascii="Times New Roman" w:hAnsi="Times New Roman" w:cs="Times New Roman"/>
                <w:b/>
                <w:bCs/>
                <w:sz w:val="24"/>
              </w:rPr>
              <w:t>Threats</w:t>
            </w:r>
            <w:proofErr w:type="spellEnd"/>
            <w:r w:rsidRPr="006E0BFE">
              <w:rPr>
                <w:rFonts w:ascii="Times New Roman" w:hAnsi="Times New Roman" w:cs="Times New Roman"/>
                <w:b/>
                <w:bCs/>
                <w:sz w:val="24"/>
              </w:rPr>
              <w:t>)</w:t>
            </w:r>
          </w:p>
        </w:tc>
      </w:tr>
      <w:tr w:rsidR="00477DDA" w:rsidRPr="007A1498" w14:paraId="3B9BC8BA" w14:textId="77777777" w:rsidTr="00477DDA">
        <w:tc>
          <w:tcPr>
            <w:tcW w:w="4672" w:type="dxa"/>
          </w:tcPr>
          <w:p w14:paraId="52D70D3D" w14:textId="4862804C"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Жаңа туристік брендтерді жылдам таныту</w:t>
            </w:r>
          </w:p>
          <w:p w14:paraId="37E59009" w14:textId="4785964E"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Тікелей брондау функцияларын енгізу</w:t>
            </w:r>
          </w:p>
          <w:p w14:paraId="706EBCCC" w14:textId="13EE2606" w:rsidR="00477DDA" w:rsidRDefault="006E0BFE" w:rsidP="00477DDA">
            <w:pPr>
              <w:spacing w:line="360" w:lineRule="auto"/>
              <w:jc w:val="both"/>
              <w:rPr>
                <w:rFonts w:ascii="Times New Roman" w:hAnsi="Times New Roman" w:cs="Times New Roman"/>
                <w:sz w:val="24"/>
                <w:lang/>
              </w:rPr>
            </w:pPr>
            <w:r w:rsidRPr="006E0BFE">
              <w:rPr>
                <w:rFonts w:ascii="Times New Roman" w:hAnsi="Times New Roman" w:cs="Times New Roman"/>
                <w:sz w:val="24"/>
                <w:lang/>
              </w:rPr>
              <w:t>- Жергілікті гидтермен ынтымақтастық</w:t>
            </w:r>
          </w:p>
        </w:tc>
        <w:tc>
          <w:tcPr>
            <w:tcW w:w="4673" w:type="dxa"/>
          </w:tcPr>
          <w:p w14:paraId="32C66326" w14:textId="111126AF"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Платформаның кейбір елдерде бұғатталуы</w:t>
            </w:r>
          </w:p>
          <w:p w14:paraId="6347C6A5" w14:textId="53A30307" w:rsidR="006E0BFE" w:rsidRPr="006E0BFE" w:rsidRDefault="006E0BFE" w:rsidP="006E0BFE">
            <w:pPr>
              <w:spacing w:line="360" w:lineRule="auto"/>
              <w:jc w:val="both"/>
              <w:rPr>
                <w:rFonts w:ascii="Times New Roman" w:hAnsi="Times New Roman" w:cs="Times New Roman"/>
                <w:sz w:val="24"/>
                <w:lang/>
              </w:rPr>
            </w:pPr>
            <w:r w:rsidRPr="006E0BFE">
              <w:rPr>
                <w:rFonts w:ascii="Times New Roman" w:hAnsi="Times New Roman" w:cs="Times New Roman"/>
                <w:sz w:val="24"/>
                <w:lang/>
              </w:rPr>
              <w:t>- Алгоритмдердің күтпеген өзгеруі</w:t>
            </w:r>
          </w:p>
          <w:p w14:paraId="634DD2C5" w14:textId="5A05CB88" w:rsidR="00477DDA" w:rsidRDefault="006E0BFE" w:rsidP="00477DDA">
            <w:pPr>
              <w:spacing w:line="360" w:lineRule="auto"/>
              <w:jc w:val="both"/>
              <w:rPr>
                <w:rFonts w:ascii="Times New Roman" w:hAnsi="Times New Roman" w:cs="Times New Roman"/>
                <w:sz w:val="24"/>
                <w:lang/>
              </w:rPr>
            </w:pPr>
            <w:r w:rsidRPr="006E0BFE">
              <w:rPr>
                <w:rFonts w:ascii="Times New Roman" w:hAnsi="Times New Roman" w:cs="Times New Roman"/>
                <w:sz w:val="24"/>
                <w:lang/>
              </w:rPr>
              <w:t>- Жалған ақпараттың (fake review) таралуы</w:t>
            </w:r>
          </w:p>
        </w:tc>
      </w:tr>
    </w:tbl>
    <w:p w14:paraId="1059B383" w14:textId="6F5A285B" w:rsidR="00477DDA" w:rsidRDefault="006E0BFE" w:rsidP="00477DDA">
      <w:pPr>
        <w:spacing w:line="360" w:lineRule="auto"/>
        <w:jc w:val="both"/>
        <w:rPr>
          <w:rFonts w:ascii="Times New Roman" w:hAnsi="Times New Roman" w:cs="Times New Roman"/>
          <w:sz w:val="24"/>
          <w:lang/>
        </w:rPr>
      </w:pPr>
      <w:r w:rsidRPr="006E0BFE">
        <w:rPr>
          <w:rFonts w:ascii="Times New Roman" w:hAnsi="Times New Roman" w:cs="Times New Roman"/>
          <w:sz w:val="24"/>
          <w:lang/>
        </w:rPr>
        <w:t>SWOT-талдау: Туризмдегі TikTok маркетингі.</w:t>
      </w:r>
    </w:p>
    <w:p w14:paraId="3CAF2204" w14:textId="77777777" w:rsidR="006E0BFE" w:rsidRDefault="006E0BFE" w:rsidP="00477DDA">
      <w:pPr>
        <w:spacing w:line="360" w:lineRule="auto"/>
        <w:jc w:val="both"/>
        <w:rPr>
          <w:rFonts w:ascii="Times New Roman" w:hAnsi="Times New Roman" w:cs="Times New Roman"/>
          <w:sz w:val="24"/>
          <w:lang/>
        </w:rPr>
      </w:pPr>
    </w:p>
    <w:p w14:paraId="69952CD2" w14:textId="77777777" w:rsidR="00307932" w:rsidRDefault="00307932" w:rsidP="00477DDA">
      <w:pPr>
        <w:spacing w:line="360" w:lineRule="auto"/>
        <w:jc w:val="both"/>
        <w:rPr>
          <w:rFonts w:ascii="Times New Roman" w:hAnsi="Times New Roman" w:cs="Times New Roman"/>
          <w:b/>
          <w:sz w:val="24"/>
          <w:lang/>
        </w:rPr>
      </w:pPr>
    </w:p>
    <w:p w14:paraId="6BF5A282" w14:textId="77777777" w:rsidR="00307932" w:rsidRDefault="00307932" w:rsidP="00477DDA">
      <w:pPr>
        <w:spacing w:line="360" w:lineRule="auto"/>
        <w:jc w:val="both"/>
        <w:rPr>
          <w:rFonts w:ascii="Times New Roman" w:hAnsi="Times New Roman" w:cs="Times New Roman"/>
          <w:b/>
          <w:sz w:val="24"/>
          <w:lang/>
        </w:rPr>
      </w:pPr>
    </w:p>
    <w:p w14:paraId="41409E8A" w14:textId="77777777" w:rsidR="00307932" w:rsidRDefault="00307932" w:rsidP="00477DDA">
      <w:pPr>
        <w:spacing w:line="360" w:lineRule="auto"/>
        <w:jc w:val="both"/>
        <w:rPr>
          <w:rFonts w:ascii="Times New Roman" w:hAnsi="Times New Roman" w:cs="Times New Roman"/>
          <w:b/>
          <w:sz w:val="24"/>
          <w:lang/>
        </w:rPr>
      </w:pPr>
    </w:p>
    <w:p w14:paraId="43F44DCF" w14:textId="77777777" w:rsidR="00307932" w:rsidRDefault="00307932" w:rsidP="00477DDA">
      <w:pPr>
        <w:spacing w:line="360" w:lineRule="auto"/>
        <w:jc w:val="both"/>
        <w:rPr>
          <w:rFonts w:ascii="Times New Roman" w:hAnsi="Times New Roman" w:cs="Times New Roman"/>
          <w:b/>
          <w:sz w:val="24"/>
          <w:lang/>
        </w:rPr>
      </w:pPr>
    </w:p>
    <w:p w14:paraId="2751AE5A" w14:textId="77777777" w:rsidR="00307932" w:rsidRDefault="00307932" w:rsidP="00477DDA">
      <w:pPr>
        <w:spacing w:line="360" w:lineRule="auto"/>
        <w:jc w:val="both"/>
        <w:rPr>
          <w:rFonts w:ascii="Times New Roman" w:hAnsi="Times New Roman" w:cs="Times New Roman"/>
          <w:b/>
          <w:sz w:val="24"/>
          <w:lang/>
        </w:rPr>
      </w:pPr>
    </w:p>
    <w:p w14:paraId="56540BE3" w14:textId="77777777" w:rsidR="00307932" w:rsidRDefault="00307932" w:rsidP="00477DDA">
      <w:pPr>
        <w:spacing w:line="360" w:lineRule="auto"/>
        <w:jc w:val="both"/>
        <w:rPr>
          <w:rFonts w:ascii="Times New Roman" w:hAnsi="Times New Roman" w:cs="Times New Roman"/>
          <w:b/>
          <w:sz w:val="24"/>
          <w:lang/>
        </w:rPr>
      </w:pPr>
    </w:p>
    <w:p w14:paraId="7F868B76" w14:textId="039A6CFE" w:rsidR="00307932" w:rsidRPr="006E0BFE" w:rsidRDefault="00307932" w:rsidP="00477DDA">
      <w:pPr>
        <w:spacing w:line="360" w:lineRule="auto"/>
        <w:jc w:val="both"/>
        <w:rPr>
          <w:rFonts w:ascii="Times New Roman" w:hAnsi="Times New Roman" w:cs="Times New Roman"/>
          <w:sz w:val="24"/>
          <w:lang/>
        </w:rPr>
      </w:pPr>
      <w:r>
        <w:rPr>
          <w:rFonts w:ascii="Times New Roman" w:hAnsi="Times New Roman" w:cs="Times New Roman"/>
          <w:b/>
          <w:sz w:val="24"/>
          <w:lang w:val="kk-KZ"/>
        </w:rPr>
        <w:lastRenderedPageBreak/>
        <w:t xml:space="preserve">Сурет </w:t>
      </w:r>
      <w:r w:rsidRPr="00307932">
        <w:rPr>
          <w:rFonts w:ascii="Times New Roman" w:hAnsi="Times New Roman" w:cs="Times New Roman"/>
          <w:b/>
          <w:sz w:val="24"/>
          <w:lang/>
        </w:rPr>
        <w:t xml:space="preserve">– 1. </w:t>
      </w:r>
      <w:r w:rsidRPr="00307932">
        <w:rPr>
          <w:rFonts w:ascii="Times New Roman" w:hAnsi="Times New Roman" w:cs="Times New Roman"/>
          <w:b/>
          <w:sz w:val="24"/>
          <w:lang w:val="kk-KZ"/>
        </w:rPr>
        <w:t>Саяхатты жоспарлауда онлайн ресурстарды қолдану</w:t>
      </w:r>
    </w:p>
    <w:p w14:paraId="376545A1" w14:textId="68D37DA1" w:rsidR="00307932" w:rsidRDefault="00307932" w:rsidP="00307932">
      <w:pPr>
        <w:spacing w:line="360" w:lineRule="auto"/>
        <w:jc w:val="both"/>
        <w:rPr>
          <w:rFonts w:ascii="Times New Roman" w:hAnsi="Times New Roman" w:cs="Times New Roman"/>
          <w:sz w:val="24"/>
          <w:lang/>
        </w:rPr>
      </w:pPr>
      <w:r>
        <w:rPr>
          <w:noProof/>
        </w:rPr>
        <w:drawing>
          <wp:inline distT="0" distB="0" distL="0" distR="0" wp14:anchorId="049EBD04" wp14:editId="58C5F57A">
            <wp:extent cx="5074285" cy="1912620"/>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pic:cNvPicPr>
                  </pic:nvPicPr>
                  <pic:blipFill rotWithShape="1">
                    <a:blip r:embed="rId8" cstate="print">
                      <a:extLst>
                        <a:ext uri="{28A0092B-C50C-407E-A947-70E740481C1C}">
                          <a14:useLocalDpi xmlns:a14="http://schemas.microsoft.com/office/drawing/2010/main" val="0"/>
                        </a:ext>
                      </a:extLst>
                    </a:blip>
                    <a:srcRect t="16411" b="16577"/>
                    <a:stretch/>
                  </pic:blipFill>
                  <pic:spPr bwMode="auto">
                    <a:xfrm>
                      <a:off x="0" y="0"/>
                      <a:ext cx="5074285" cy="1912620"/>
                    </a:xfrm>
                    <a:prstGeom prst="rect">
                      <a:avLst/>
                    </a:prstGeom>
                    <a:ln>
                      <a:noFill/>
                    </a:ln>
                    <a:extLst>
                      <a:ext uri="{53640926-AAD7-44D8-BBD7-CCE9431645EC}">
                        <a14:shadowObscured xmlns:a14="http://schemas.microsoft.com/office/drawing/2010/main"/>
                      </a:ext>
                    </a:extLst>
                  </pic:spPr>
                </pic:pic>
              </a:graphicData>
            </a:graphic>
          </wp:inline>
        </w:drawing>
      </w:r>
    </w:p>
    <w:p w14:paraId="64CF7DCD" w14:textId="77777777" w:rsidR="00307932" w:rsidRPr="007A1498" w:rsidRDefault="00307932" w:rsidP="00307932">
      <w:pPr>
        <w:rPr>
          <w:rFonts w:ascii="Times New Roman" w:hAnsi="Times New Roman" w:cs="Times New Roman"/>
          <w:sz w:val="24"/>
          <w:lang w:val="kk-KZ"/>
        </w:rPr>
      </w:pPr>
      <w:r w:rsidRPr="00307932">
        <w:rPr>
          <w:rFonts w:ascii="Times New Roman" w:hAnsi="Times New Roman" w:cs="Times New Roman"/>
          <w:sz w:val="24"/>
          <w:lang w:val="kk-KZ"/>
        </w:rPr>
        <w:t xml:space="preserve">   Респонденттердің 52,7%-ы онлайн ресурстарды «әрдайым» қолданады, бұл дәстүрлі туристік агенттіктердің рөлі төмендеп, цифрлық платформалардың үстемдікке ие болғанын растайды. Бұл дерек туристік өнімдердің интернеттегі көрінісі (online presence) оның табыстылығының кепілі екенін көрсетеді.</w:t>
      </w:r>
    </w:p>
    <w:p w14:paraId="2AE02955" w14:textId="77777777" w:rsidR="00307932" w:rsidRPr="007A1498" w:rsidRDefault="00307932" w:rsidP="00307932">
      <w:pPr>
        <w:rPr>
          <w:rFonts w:ascii="Times New Roman" w:hAnsi="Times New Roman" w:cs="Times New Roman"/>
          <w:sz w:val="24"/>
          <w:lang w:val="kk-KZ"/>
        </w:rPr>
      </w:pPr>
    </w:p>
    <w:p w14:paraId="2FEAD748" w14:textId="1BFC6649" w:rsidR="00307932" w:rsidRPr="007A1498" w:rsidRDefault="00307932" w:rsidP="00307932">
      <w:pPr>
        <w:rPr>
          <w:rFonts w:ascii="Times New Roman" w:hAnsi="Times New Roman" w:cs="Times New Roman"/>
          <w:b/>
          <w:sz w:val="24"/>
          <w:lang w:val="kk-KZ"/>
        </w:rPr>
      </w:pPr>
      <w:r w:rsidRPr="00307932">
        <w:rPr>
          <w:rFonts w:ascii="Times New Roman" w:hAnsi="Times New Roman" w:cs="Times New Roman"/>
          <w:sz w:val="24"/>
          <w:lang w:val="kk-KZ"/>
        </w:rPr>
        <w:t xml:space="preserve">  </w:t>
      </w:r>
      <w:r w:rsidRPr="007A1498">
        <w:rPr>
          <w:rFonts w:ascii="Times New Roman" w:hAnsi="Times New Roman" w:cs="Times New Roman"/>
          <w:sz w:val="24"/>
          <w:lang w:val="kk-KZ"/>
        </w:rPr>
        <w:t>Сурет – 2.</w:t>
      </w:r>
      <w:r w:rsidRPr="00307932">
        <w:rPr>
          <w:rFonts w:ascii="Times New Roman" w:hAnsi="Times New Roman" w:cs="Times New Roman"/>
          <w:sz w:val="24"/>
          <w:lang w:val="kk-KZ"/>
        </w:rPr>
        <w:t xml:space="preserve"> </w:t>
      </w:r>
      <w:r w:rsidRPr="00307932">
        <w:rPr>
          <w:rFonts w:ascii="Times New Roman" w:hAnsi="Times New Roman" w:cs="Times New Roman"/>
          <w:b/>
          <w:sz w:val="24"/>
          <w:lang w:val="kk-KZ"/>
        </w:rPr>
        <w:t>Бағыт таңдауға ең көп әсер ететін платформалар</w:t>
      </w:r>
    </w:p>
    <w:p w14:paraId="63AB44CF" w14:textId="5CB08647" w:rsidR="00307932" w:rsidRDefault="00307932" w:rsidP="00307932">
      <w:pPr>
        <w:rPr>
          <w:rFonts w:ascii="Times New Roman" w:hAnsi="Times New Roman" w:cs="Times New Roman"/>
          <w:sz w:val="24"/>
          <w:lang w:val="en-US"/>
        </w:rPr>
      </w:pPr>
      <w:r>
        <w:rPr>
          <w:noProof/>
        </w:rPr>
        <w:drawing>
          <wp:inline distT="0" distB="0" distL="0" distR="0" wp14:anchorId="7B1C2B67" wp14:editId="02BA17EA">
            <wp:extent cx="5008245" cy="1836420"/>
            <wp:effectExtent l="0" t="0" r="1905"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pic:cNvPicPr>
                  </pic:nvPicPr>
                  <pic:blipFill rotWithShape="1">
                    <a:blip r:embed="rId9" cstate="print">
                      <a:extLst>
                        <a:ext uri="{28A0092B-C50C-407E-A947-70E740481C1C}">
                          <a14:useLocalDpi xmlns:a14="http://schemas.microsoft.com/office/drawing/2010/main" val="0"/>
                        </a:ext>
                      </a:extLst>
                    </a:blip>
                    <a:srcRect t="16867" b="17946"/>
                    <a:stretch/>
                  </pic:blipFill>
                  <pic:spPr bwMode="auto">
                    <a:xfrm>
                      <a:off x="0" y="0"/>
                      <a:ext cx="5008245" cy="1836420"/>
                    </a:xfrm>
                    <a:prstGeom prst="rect">
                      <a:avLst/>
                    </a:prstGeom>
                    <a:ln>
                      <a:noFill/>
                    </a:ln>
                    <a:extLst>
                      <a:ext uri="{53640926-AAD7-44D8-BBD7-CCE9431645EC}">
                        <a14:shadowObscured xmlns:a14="http://schemas.microsoft.com/office/drawing/2010/main"/>
                      </a:ext>
                    </a:extLst>
                  </pic:spPr>
                </pic:pic>
              </a:graphicData>
            </a:graphic>
          </wp:inline>
        </w:drawing>
      </w:r>
    </w:p>
    <w:p w14:paraId="6D7B741D" w14:textId="77777777" w:rsidR="00307932" w:rsidRPr="00307932" w:rsidRDefault="00307932" w:rsidP="00307932">
      <w:pPr>
        <w:rPr>
          <w:rFonts w:ascii="Times New Roman" w:hAnsi="Times New Roman" w:cs="Times New Roman"/>
          <w:sz w:val="24"/>
          <w:lang w:val="kk-KZ"/>
        </w:rPr>
      </w:pPr>
      <w:r w:rsidRPr="00307932">
        <w:rPr>
          <w:rFonts w:ascii="Times New Roman" w:hAnsi="Times New Roman" w:cs="Times New Roman"/>
          <w:sz w:val="24"/>
          <w:lang w:val="kk-KZ"/>
        </w:rPr>
        <w:t xml:space="preserve">   Әлеуметтік желілер (Instagram, TikTok) 60,9% көрсеткішпен көш бастап тұр, бұл туризмдегі визуалды маркетингтің қуатын паш етеді. Туристер ресми сайттардан гөрі, әлеуметтік медиадағы тартымды қысқа бейнероликтер мен суреттерге көбірек сенім артады.</w:t>
      </w:r>
    </w:p>
    <w:p w14:paraId="7D85FEF7" w14:textId="77777777" w:rsidR="00307932" w:rsidRPr="007A1498" w:rsidRDefault="00307932" w:rsidP="00307932">
      <w:pPr>
        <w:rPr>
          <w:rFonts w:ascii="Times New Roman" w:hAnsi="Times New Roman" w:cs="Times New Roman"/>
          <w:sz w:val="24"/>
          <w:lang w:val="kk-KZ"/>
        </w:rPr>
      </w:pPr>
    </w:p>
    <w:p w14:paraId="78715819" w14:textId="1A998511" w:rsidR="00307932" w:rsidRPr="007A1498" w:rsidRDefault="00307932" w:rsidP="00307932">
      <w:pPr>
        <w:rPr>
          <w:rFonts w:ascii="Times New Roman" w:hAnsi="Times New Roman" w:cs="Times New Roman"/>
          <w:b/>
          <w:sz w:val="24"/>
          <w:lang w:val="kk-KZ"/>
        </w:rPr>
      </w:pPr>
      <w:r w:rsidRPr="007A1498">
        <w:rPr>
          <w:rFonts w:ascii="Times New Roman" w:hAnsi="Times New Roman" w:cs="Times New Roman"/>
          <w:b/>
          <w:sz w:val="24"/>
          <w:lang w:val="kk-KZ"/>
        </w:rPr>
        <w:t xml:space="preserve">Сурет – 3. </w:t>
      </w:r>
      <w:r w:rsidRPr="00307932">
        <w:rPr>
          <w:rFonts w:ascii="Times New Roman" w:hAnsi="Times New Roman" w:cs="Times New Roman"/>
          <w:b/>
          <w:sz w:val="24"/>
          <w:lang w:val="kk-KZ"/>
        </w:rPr>
        <w:t>Онлайн контенттің қай түріне сенім жоғары</w:t>
      </w:r>
    </w:p>
    <w:p w14:paraId="27B5C8FD" w14:textId="39C9925B" w:rsidR="00307932" w:rsidRDefault="00307932" w:rsidP="00307932">
      <w:pPr>
        <w:rPr>
          <w:rFonts w:ascii="Times New Roman" w:hAnsi="Times New Roman" w:cs="Times New Roman"/>
          <w:sz w:val="24"/>
          <w:lang w:val="en-US"/>
        </w:rPr>
      </w:pPr>
      <w:r>
        <w:rPr>
          <w:noProof/>
        </w:rPr>
        <w:drawing>
          <wp:inline distT="0" distB="0" distL="0" distR="0" wp14:anchorId="05007B83" wp14:editId="7E8F0AE1">
            <wp:extent cx="4899660" cy="1865630"/>
            <wp:effectExtent l="0" t="0" r="0" b="127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pic:cNvPicPr>
                  </pic:nvPicPr>
                  <pic:blipFill rotWithShape="1">
                    <a:blip r:embed="rId10" cstate="print">
                      <a:extLst>
                        <a:ext uri="{28A0092B-C50C-407E-A947-70E740481C1C}">
                          <a14:useLocalDpi xmlns:a14="http://schemas.microsoft.com/office/drawing/2010/main" val="0"/>
                        </a:ext>
                      </a:extLst>
                    </a:blip>
                    <a:srcRect t="15955" b="16350"/>
                    <a:stretch/>
                  </pic:blipFill>
                  <pic:spPr bwMode="auto">
                    <a:xfrm>
                      <a:off x="0" y="0"/>
                      <a:ext cx="4899660" cy="1865630"/>
                    </a:xfrm>
                    <a:prstGeom prst="rect">
                      <a:avLst/>
                    </a:prstGeom>
                    <a:ln>
                      <a:noFill/>
                    </a:ln>
                    <a:extLst>
                      <a:ext uri="{53640926-AAD7-44D8-BBD7-CCE9431645EC}">
                        <a14:shadowObscured xmlns:a14="http://schemas.microsoft.com/office/drawing/2010/main"/>
                      </a:ext>
                    </a:extLst>
                  </pic:spPr>
                </pic:pic>
              </a:graphicData>
            </a:graphic>
          </wp:inline>
        </w:drawing>
      </w:r>
    </w:p>
    <w:p w14:paraId="0CB935A2" w14:textId="77777777" w:rsidR="00307932" w:rsidRPr="00307932" w:rsidRDefault="00307932" w:rsidP="00307932">
      <w:pPr>
        <w:rPr>
          <w:rFonts w:ascii="Times New Roman" w:hAnsi="Times New Roman" w:cs="Times New Roman"/>
          <w:sz w:val="24"/>
          <w:lang w:val="kk-KZ"/>
        </w:rPr>
      </w:pPr>
      <w:r w:rsidRPr="00307932">
        <w:rPr>
          <w:rFonts w:ascii="Times New Roman" w:hAnsi="Times New Roman" w:cs="Times New Roman"/>
          <w:sz w:val="24"/>
          <w:lang w:val="kk-KZ"/>
        </w:rPr>
        <w:t xml:space="preserve">   Респонденттердің 54,5%-ы басқа саяхатшылардың шынайы пікірлеріне басымдық береді, бұл «User Generated Content» (пайдаланушы жасаған контент) жарнамадан әлдеқайда өтімді екенін білдіреді. Адамдар үшін кәсіби маркетингтік мәтіндерден гөрі, нақты адамның басынан өткен шынайы тәжірибесі маңыздырақ.</w:t>
      </w:r>
    </w:p>
    <w:p w14:paraId="314C8639" w14:textId="77777777" w:rsidR="00307932" w:rsidRPr="007A1498" w:rsidRDefault="00307932" w:rsidP="00307932">
      <w:pPr>
        <w:rPr>
          <w:rFonts w:ascii="Times New Roman" w:hAnsi="Times New Roman" w:cs="Times New Roman"/>
          <w:sz w:val="24"/>
          <w:lang w:val="kk-KZ"/>
        </w:rPr>
      </w:pPr>
    </w:p>
    <w:p w14:paraId="30319B9E" w14:textId="77777777" w:rsidR="00307932" w:rsidRPr="007A1498" w:rsidRDefault="00307932" w:rsidP="00307932">
      <w:pPr>
        <w:rPr>
          <w:rFonts w:ascii="Times New Roman" w:hAnsi="Times New Roman" w:cs="Times New Roman"/>
          <w:sz w:val="24"/>
          <w:lang w:val="kk-KZ"/>
        </w:rPr>
      </w:pPr>
    </w:p>
    <w:p w14:paraId="7E5C589D" w14:textId="060E9DE3" w:rsidR="00307932" w:rsidRDefault="00AA338A" w:rsidP="00307932">
      <w:pPr>
        <w:rPr>
          <w:rFonts w:ascii="Times New Roman" w:hAnsi="Times New Roman" w:cs="Times New Roman"/>
          <w:b/>
          <w:sz w:val="24"/>
          <w:lang w:val="en-US"/>
        </w:rPr>
      </w:pPr>
      <w:r>
        <w:rPr>
          <w:rFonts w:ascii="Times New Roman" w:hAnsi="Times New Roman" w:cs="Times New Roman"/>
          <w:b/>
          <w:sz w:val="24"/>
          <w:lang w:val="kk-KZ"/>
        </w:rPr>
        <w:lastRenderedPageBreak/>
        <w:t xml:space="preserve">Сурет </w:t>
      </w:r>
      <w:r>
        <w:rPr>
          <w:rFonts w:ascii="Times New Roman" w:hAnsi="Times New Roman" w:cs="Times New Roman"/>
          <w:b/>
          <w:sz w:val="24"/>
          <w:lang w:val="en-US"/>
        </w:rPr>
        <w:t xml:space="preserve">– 4. </w:t>
      </w:r>
      <w:r w:rsidRPr="00AA338A">
        <w:rPr>
          <w:rFonts w:ascii="Times New Roman" w:hAnsi="Times New Roman" w:cs="Times New Roman"/>
          <w:b/>
          <w:sz w:val="24"/>
          <w:lang w:val="kk-KZ"/>
        </w:rPr>
        <w:t>Жағымсыз пікірлердің таңдауға әсері</w:t>
      </w:r>
    </w:p>
    <w:p w14:paraId="18BB6EF7" w14:textId="657D3F96" w:rsidR="00AA338A" w:rsidRDefault="00AA338A" w:rsidP="00307932">
      <w:pPr>
        <w:rPr>
          <w:rFonts w:ascii="Times New Roman" w:hAnsi="Times New Roman" w:cs="Times New Roman"/>
          <w:sz w:val="24"/>
          <w:lang w:val="en-US"/>
        </w:rPr>
      </w:pPr>
      <w:r>
        <w:rPr>
          <w:noProof/>
        </w:rPr>
        <w:drawing>
          <wp:inline distT="0" distB="0" distL="0" distR="0" wp14:anchorId="10FD3B4E" wp14:editId="5DD8E2B2">
            <wp:extent cx="4808220" cy="1787525"/>
            <wp:effectExtent l="0" t="0" r="0" b="3175"/>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rotWithShape="1">
                    <a:blip r:embed="rId11" cstate="print">
                      <a:extLst>
                        <a:ext uri="{28A0092B-C50C-407E-A947-70E740481C1C}">
                          <a14:useLocalDpi xmlns:a14="http://schemas.microsoft.com/office/drawing/2010/main" val="0"/>
                        </a:ext>
                      </a:extLst>
                    </a:blip>
                    <a:srcRect t="15955" b="17946"/>
                    <a:stretch/>
                  </pic:blipFill>
                  <pic:spPr bwMode="auto">
                    <a:xfrm>
                      <a:off x="0" y="0"/>
                      <a:ext cx="4808220" cy="1787525"/>
                    </a:xfrm>
                    <a:prstGeom prst="rect">
                      <a:avLst/>
                    </a:prstGeom>
                    <a:ln>
                      <a:noFill/>
                    </a:ln>
                    <a:extLst>
                      <a:ext uri="{53640926-AAD7-44D8-BBD7-CCE9431645EC}">
                        <a14:shadowObscured xmlns:a14="http://schemas.microsoft.com/office/drawing/2010/main"/>
                      </a:ext>
                    </a:extLst>
                  </pic:spPr>
                </pic:pic>
              </a:graphicData>
            </a:graphic>
          </wp:inline>
        </w:drawing>
      </w:r>
    </w:p>
    <w:p w14:paraId="23D90DBD" w14:textId="77777777" w:rsidR="00AA338A" w:rsidRPr="00AA338A" w:rsidRDefault="00AA338A" w:rsidP="00AA338A">
      <w:pPr>
        <w:rPr>
          <w:rFonts w:ascii="Times New Roman" w:hAnsi="Times New Roman" w:cs="Times New Roman"/>
          <w:sz w:val="24"/>
          <w:lang w:val="kk-KZ"/>
        </w:rPr>
      </w:pPr>
      <w:r w:rsidRPr="00AA338A">
        <w:rPr>
          <w:rFonts w:ascii="Times New Roman" w:hAnsi="Times New Roman" w:cs="Times New Roman"/>
          <w:sz w:val="24"/>
          <w:lang w:val="kk-KZ"/>
        </w:rPr>
        <w:t>Қатысушылардың 66,4%-ы жағымсыз пікірлерді басқа ақпараттармен салыстырып барып шешім қабылдайтынын айтты. Бұл қазіргі туристердің ақпаратты сыни тұрғыдан бағалай алатын сауатты тұтынушыға айналғанын және онлайн беделдің (reputation management) маңызын көрсетеді.</w:t>
      </w:r>
    </w:p>
    <w:p w14:paraId="5FCB76D1" w14:textId="77777777" w:rsidR="00AA338A" w:rsidRPr="007A1498" w:rsidRDefault="00AA338A" w:rsidP="00307932">
      <w:pPr>
        <w:rPr>
          <w:rFonts w:ascii="Times New Roman" w:hAnsi="Times New Roman" w:cs="Times New Roman"/>
          <w:sz w:val="24"/>
          <w:lang w:val="kk-KZ"/>
        </w:rPr>
      </w:pPr>
    </w:p>
    <w:p w14:paraId="2C0066DB" w14:textId="6DDA1BCD" w:rsidR="00AA338A" w:rsidRDefault="00AA338A" w:rsidP="00307932">
      <w:pPr>
        <w:rPr>
          <w:rFonts w:ascii="Times New Roman" w:hAnsi="Times New Roman" w:cs="Times New Roman"/>
          <w:b/>
          <w:sz w:val="24"/>
          <w:lang w:val="en-US"/>
        </w:rPr>
      </w:pPr>
      <w:r>
        <w:rPr>
          <w:rFonts w:ascii="Times New Roman" w:hAnsi="Times New Roman" w:cs="Times New Roman"/>
          <w:b/>
          <w:sz w:val="24"/>
        </w:rPr>
        <w:t xml:space="preserve">Сурет </w:t>
      </w:r>
      <w:r>
        <w:rPr>
          <w:rFonts w:ascii="Times New Roman" w:hAnsi="Times New Roman" w:cs="Times New Roman"/>
          <w:b/>
          <w:sz w:val="24"/>
          <w:lang w:val="en-US"/>
        </w:rPr>
        <w:t xml:space="preserve">– 5. </w:t>
      </w:r>
      <w:r w:rsidRPr="00AA338A">
        <w:rPr>
          <w:rFonts w:ascii="Times New Roman" w:hAnsi="Times New Roman" w:cs="Times New Roman"/>
          <w:b/>
          <w:sz w:val="24"/>
          <w:lang w:val="kk-KZ"/>
        </w:rPr>
        <w:t>Блогерлер мен инфлюенсерлердің ықпалы</w:t>
      </w:r>
    </w:p>
    <w:p w14:paraId="601145D7" w14:textId="448F7A80" w:rsidR="00AA338A" w:rsidRDefault="00AA338A" w:rsidP="00307932">
      <w:pPr>
        <w:rPr>
          <w:rFonts w:ascii="Times New Roman" w:hAnsi="Times New Roman" w:cs="Times New Roman"/>
          <w:sz w:val="24"/>
          <w:lang w:val="en-US"/>
        </w:rPr>
      </w:pPr>
      <w:r>
        <w:rPr>
          <w:noProof/>
        </w:rPr>
        <w:drawing>
          <wp:inline distT="0" distB="0" distL="0" distR="0" wp14:anchorId="4F5B6008" wp14:editId="7F800372">
            <wp:extent cx="4914900" cy="2016125"/>
            <wp:effectExtent l="0" t="0" r="0" b="3175"/>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pic:cNvPicPr>
                  </pic:nvPicPr>
                  <pic:blipFill rotWithShape="1">
                    <a:blip r:embed="rId12" cstate="print">
                      <a:extLst>
                        <a:ext uri="{28A0092B-C50C-407E-A947-70E740481C1C}">
                          <a14:useLocalDpi xmlns:a14="http://schemas.microsoft.com/office/drawing/2010/main" val="0"/>
                        </a:ext>
                      </a:extLst>
                    </a:blip>
                    <a:srcRect t="12764" b="14299"/>
                    <a:stretch/>
                  </pic:blipFill>
                  <pic:spPr bwMode="auto">
                    <a:xfrm>
                      <a:off x="0" y="0"/>
                      <a:ext cx="4914900" cy="2016125"/>
                    </a:xfrm>
                    <a:prstGeom prst="rect">
                      <a:avLst/>
                    </a:prstGeom>
                    <a:ln>
                      <a:noFill/>
                    </a:ln>
                    <a:extLst>
                      <a:ext uri="{53640926-AAD7-44D8-BBD7-CCE9431645EC}">
                        <a14:shadowObscured xmlns:a14="http://schemas.microsoft.com/office/drawing/2010/main"/>
                      </a:ext>
                    </a:extLst>
                  </pic:spPr>
                </pic:pic>
              </a:graphicData>
            </a:graphic>
          </wp:inline>
        </w:drawing>
      </w:r>
    </w:p>
    <w:p w14:paraId="578A3983" w14:textId="106E273B" w:rsidR="00AA338A" w:rsidRPr="00AA338A" w:rsidRDefault="00AA338A" w:rsidP="00AA338A">
      <w:pPr>
        <w:rPr>
          <w:rFonts w:ascii="Times New Roman" w:hAnsi="Times New Roman" w:cs="Times New Roman"/>
          <w:sz w:val="24"/>
          <w:lang w:val="kk-KZ"/>
        </w:rPr>
      </w:pPr>
      <w:r w:rsidRPr="00AA338A">
        <w:rPr>
          <w:rFonts w:ascii="Times New Roman" w:hAnsi="Times New Roman" w:cs="Times New Roman"/>
          <w:sz w:val="24"/>
          <w:lang w:val="kk-KZ"/>
        </w:rPr>
        <w:t>Респонденттердің 48,2%-ы блогерлердің ұсынысымен ешқашан саяхатқа шықпаған, бұл инфлюенсерлерге деген белгілі бір деңгейдегі күмән мен сенімсіздікті байқатады. Дегенмен, қатысушылардың бір бөлігінің оларға иек артуы дұрыс таңдалған амбассадордың әсері бар екенін де жоққа шығармайды.</w:t>
      </w:r>
    </w:p>
    <w:p w14:paraId="6A236EC3" w14:textId="77777777" w:rsidR="00AA338A" w:rsidRPr="00F56373" w:rsidRDefault="00AA338A" w:rsidP="00307932">
      <w:pPr>
        <w:rPr>
          <w:rFonts w:ascii="Times New Roman" w:hAnsi="Times New Roman" w:cs="Times New Roman"/>
          <w:sz w:val="24"/>
          <w:lang w:val="kk-KZ"/>
        </w:rPr>
      </w:pPr>
    </w:p>
    <w:p w14:paraId="3DF24967" w14:textId="72E1BE3B" w:rsidR="00AA338A" w:rsidRPr="007A1498" w:rsidRDefault="006F7766" w:rsidP="00307932">
      <w:pPr>
        <w:rPr>
          <w:rFonts w:ascii="Times New Roman" w:hAnsi="Times New Roman" w:cs="Times New Roman"/>
          <w:b/>
          <w:sz w:val="24"/>
          <w:lang w:val="kk-KZ"/>
        </w:rPr>
      </w:pPr>
      <w:r w:rsidRPr="007A1498">
        <w:rPr>
          <w:rFonts w:ascii="Times New Roman" w:hAnsi="Times New Roman" w:cs="Times New Roman"/>
          <w:b/>
          <w:sz w:val="24"/>
          <w:lang w:val="kk-KZ"/>
        </w:rPr>
        <w:t xml:space="preserve">Сурет – 6. </w:t>
      </w:r>
      <w:r w:rsidRPr="006F7766">
        <w:rPr>
          <w:rFonts w:ascii="Times New Roman" w:hAnsi="Times New Roman" w:cs="Times New Roman"/>
          <w:b/>
          <w:sz w:val="24"/>
          <w:lang w:val="kk-KZ"/>
        </w:rPr>
        <w:t>Онлайн контенттің бюджетті үнемдеуге әсері</w:t>
      </w:r>
    </w:p>
    <w:p w14:paraId="4A7D7643" w14:textId="77777777" w:rsidR="006F7766" w:rsidRPr="007A1498" w:rsidRDefault="006F7766" w:rsidP="00307932">
      <w:pPr>
        <w:rPr>
          <w:rFonts w:ascii="Times New Roman" w:hAnsi="Times New Roman" w:cs="Times New Roman"/>
          <w:b/>
          <w:sz w:val="24"/>
          <w:lang w:val="kk-KZ"/>
        </w:rPr>
      </w:pPr>
    </w:p>
    <w:p w14:paraId="7CB72915" w14:textId="568CFA29" w:rsidR="006F7766" w:rsidRDefault="006F7766" w:rsidP="00307932">
      <w:pPr>
        <w:rPr>
          <w:rFonts w:ascii="Times New Roman" w:hAnsi="Times New Roman" w:cs="Times New Roman"/>
          <w:sz w:val="24"/>
        </w:rPr>
      </w:pPr>
      <w:r>
        <w:rPr>
          <w:noProof/>
        </w:rPr>
        <w:drawing>
          <wp:inline distT="0" distB="0" distL="0" distR="0" wp14:anchorId="7965D47A" wp14:editId="52954780">
            <wp:extent cx="4791710" cy="1775460"/>
            <wp:effectExtent l="0" t="0" r="889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pic:cNvPicPr>
                  </pic:nvPicPr>
                  <pic:blipFill rotWithShape="1">
                    <a:blip r:embed="rId13" cstate="print">
                      <a:extLst>
                        <a:ext uri="{28A0092B-C50C-407E-A947-70E740481C1C}">
                          <a14:useLocalDpi xmlns:a14="http://schemas.microsoft.com/office/drawing/2010/main" val="0"/>
                        </a:ext>
                      </a:extLst>
                    </a:blip>
                    <a:srcRect t="16639" b="17490"/>
                    <a:stretch/>
                  </pic:blipFill>
                  <pic:spPr bwMode="auto">
                    <a:xfrm>
                      <a:off x="0" y="0"/>
                      <a:ext cx="4791710" cy="1775460"/>
                    </a:xfrm>
                    <a:prstGeom prst="rect">
                      <a:avLst/>
                    </a:prstGeom>
                    <a:ln>
                      <a:noFill/>
                    </a:ln>
                    <a:extLst>
                      <a:ext uri="{53640926-AAD7-44D8-BBD7-CCE9431645EC}">
                        <a14:shadowObscured xmlns:a14="http://schemas.microsoft.com/office/drawing/2010/main"/>
                      </a:ext>
                    </a:extLst>
                  </pic:spPr>
                </pic:pic>
              </a:graphicData>
            </a:graphic>
          </wp:inline>
        </w:drawing>
      </w:r>
    </w:p>
    <w:p w14:paraId="78950CD6" w14:textId="533CDD3A" w:rsidR="006F7766" w:rsidRDefault="006F7766" w:rsidP="00307932">
      <w:pPr>
        <w:rPr>
          <w:rFonts w:ascii="Times New Roman" w:hAnsi="Times New Roman" w:cs="Times New Roman"/>
          <w:sz w:val="24"/>
          <w:lang w:val="kk-KZ"/>
        </w:rPr>
      </w:pPr>
      <w:r w:rsidRPr="006F7766">
        <w:rPr>
          <w:rFonts w:ascii="Times New Roman" w:hAnsi="Times New Roman" w:cs="Times New Roman"/>
          <w:sz w:val="24"/>
          <w:lang w:val="kk-KZ"/>
        </w:rPr>
        <w:t>Респонденттердің 57,3%-ы онлайн контент (лайфхактар, жеңілдіктер) арқылы қаражат үнемдеуге болатынын растады. Бұл интернеттегі ақпараттың тек шабыт беруші емес, сонымен қатар экономикалық тиімділікті арттыратын практикалық құрал екенін білдіреді.</w:t>
      </w:r>
    </w:p>
    <w:p w14:paraId="3EF2834C" w14:textId="77777777" w:rsidR="006F7766" w:rsidRDefault="006F7766" w:rsidP="00307932">
      <w:pPr>
        <w:rPr>
          <w:rFonts w:ascii="Times New Roman" w:hAnsi="Times New Roman" w:cs="Times New Roman"/>
          <w:sz w:val="24"/>
          <w:lang w:val="kk-KZ"/>
        </w:rPr>
      </w:pPr>
    </w:p>
    <w:p w14:paraId="3F4DFAA2" w14:textId="77777777" w:rsidR="006F7766" w:rsidRDefault="006F7766" w:rsidP="00307932">
      <w:pPr>
        <w:rPr>
          <w:rFonts w:ascii="Times New Roman" w:hAnsi="Times New Roman" w:cs="Times New Roman"/>
          <w:sz w:val="24"/>
          <w:lang w:val="kk-KZ"/>
        </w:rPr>
      </w:pPr>
    </w:p>
    <w:p w14:paraId="43FBDB52" w14:textId="77777777" w:rsidR="006F7766" w:rsidRDefault="006F7766" w:rsidP="00307932">
      <w:pPr>
        <w:rPr>
          <w:rFonts w:ascii="Times New Roman" w:hAnsi="Times New Roman" w:cs="Times New Roman"/>
          <w:sz w:val="24"/>
          <w:lang w:val="kk-KZ"/>
        </w:rPr>
      </w:pPr>
    </w:p>
    <w:p w14:paraId="0D51B6FC" w14:textId="7548F895" w:rsidR="006F7766" w:rsidRPr="006F7766" w:rsidRDefault="006F7766" w:rsidP="006F7766">
      <w:pPr>
        <w:rPr>
          <w:rFonts w:ascii="Times New Roman" w:hAnsi="Times New Roman" w:cs="Times New Roman"/>
          <w:b/>
          <w:sz w:val="24"/>
          <w:lang w:val="kk-KZ"/>
        </w:rPr>
      </w:pPr>
      <w:r>
        <w:rPr>
          <w:rFonts w:ascii="Times New Roman" w:hAnsi="Times New Roman" w:cs="Times New Roman"/>
          <w:b/>
          <w:sz w:val="24"/>
          <w:lang w:val="kk-KZ"/>
        </w:rPr>
        <w:lastRenderedPageBreak/>
        <w:t xml:space="preserve">Сурет </w:t>
      </w:r>
      <w:r w:rsidRPr="006F7766">
        <w:rPr>
          <w:rFonts w:ascii="Times New Roman" w:hAnsi="Times New Roman" w:cs="Times New Roman"/>
          <w:b/>
          <w:sz w:val="24"/>
          <w:lang w:val="kk-KZ"/>
        </w:rPr>
        <w:t>– 7. Онлайн контенттің әсерінен бағытты өзгерту</w:t>
      </w:r>
    </w:p>
    <w:p w14:paraId="31EF5475" w14:textId="00F09554" w:rsidR="006F7766" w:rsidRPr="006F7766" w:rsidRDefault="006F7766" w:rsidP="006F7766">
      <w:pPr>
        <w:rPr>
          <w:rFonts w:ascii="Times New Roman" w:hAnsi="Times New Roman" w:cs="Times New Roman"/>
          <w:b/>
          <w:sz w:val="24"/>
          <w:lang w:val="kk-KZ"/>
        </w:rPr>
      </w:pPr>
      <w:r>
        <w:rPr>
          <w:noProof/>
        </w:rPr>
        <w:drawing>
          <wp:inline distT="0" distB="0" distL="0" distR="0" wp14:anchorId="289D5C02" wp14:editId="37DF7DD0">
            <wp:extent cx="4838700" cy="1960245"/>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pic:cNvPicPr>
                  </pic:nvPicPr>
                  <pic:blipFill rotWithShape="1">
                    <a:blip r:embed="rId14" cstate="print">
                      <a:extLst>
                        <a:ext uri="{28A0092B-C50C-407E-A947-70E740481C1C}">
                          <a14:useLocalDpi xmlns:a14="http://schemas.microsoft.com/office/drawing/2010/main" val="0"/>
                        </a:ext>
                      </a:extLst>
                    </a:blip>
                    <a:srcRect t="13676" b="14299"/>
                    <a:stretch/>
                  </pic:blipFill>
                  <pic:spPr bwMode="auto">
                    <a:xfrm>
                      <a:off x="0" y="0"/>
                      <a:ext cx="4838700" cy="1960245"/>
                    </a:xfrm>
                    <a:prstGeom prst="rect">
                      <a:avLst/>
                    </a:prstGeom>
                    <a:ln>
                      <a:noFill/>
                    </a:ln>
                    <a:extLst>
                      <a:ext uri="{53640926-AAD7-44D8-BBD7-CCE9431645EC}">
                        <a14:shadowObscured xmlns:a14="http://schemas.microsoft.com/office/drawing/2010/main"/>
                      </a:ext>
                    </a:extLst>
                  </pic:spPr>
                </pic:pic>
              </a:graphicData>
            </a:graphic>
          </wp:inline>
        </w:drawing>
      </w:r>
    </w:p>
    <w:p w14:paraId="0434C65C" w14:textId="77777777" w:rsidR="006F7766" w:rsidRPr="006F7766" w:rsidRDefault="006F7766" w:rsidP="006F7766">
      <w:pPr>
        <w:rPr>
          <w:rFonts w:ascii="Times New Roman" w:hAnsi="Times New Roman" w:cs="Times New Roman"/>
          <w:sz w:val="24"/>
          <w:lang w:val="kk-KZ"/>
        </w:rPr>
      </w:pPr>
      <w:r w:rsidRPr="006F7766">
        <w:rPr>
          <w:rFonts w:ascii="Times New Roman" w:hAnsi="Times New Roman" w:cs="Times New Roman"/>
          <w:sz w:val="24"/>
          <w:lang w:val="kk-KZ"/>
        </w:rPr>
        <w:t xml:space="preserve">   Қатысушылардың 31,8%-ы онлайн ақпараттың әсерінен өз жоспарын жиі өзгертетінін айтқан. Бұл дерек цифрлық контенттің адамның бастапқы ниетін өзгертіп, оны жаңа бағытқа бағыттай алатын зор манипуляциялық және мотивациялық күшін растайды.</w:t>
      </w:r>
    </w:p>
    <w:p w14:paraId="6525D950" w14:textId="77777777" w:rsidR="006F7766" w:rsidRPr="007A1498" w:rsidRDefault="006F7766" w:rsidP="00307932">
      <w:pPr>
        <w:rPr>
          <w:rFonts w:ascii="Times New Roman" w:hAnsi="Times New Roman" w:cs="Times New Roman"/>
          <w:sz w:val="24"/>
          <w:lang w:val="kk-KZ"/>
        </w:rPr>
      </w:pPr>
    </w:p>
    <w:p w14:paraId="01F1EA7B" w14:textId="0AF6AF12" w:rsidR="00087124" w:rsidRPr="007A1498" w:rsidRDefault="00087124" w:rsidP="00307932">
      <w:pPr>
        <w:rPr>
          <w:rFonts w:ascii="Times New Roman" w:hAnsi="Times New Roman" w:cs="Times New Roman"/>
          <w:b/>
          <w:bCs/>
          <w:sz w:val="24"/>
          <w:lang w:val="kk-KZ"/>
        </w:rPr>
      </w:pPr>
      <w:r w:rsidRPr="007A1498">
        <w:rPr>
          <w:rFonts w:ascii="Times New Roman" w:hAnsi="Times New Roman" w:cs="Times New Roman"/>
          <w:b/>
          <w:bCs/>
          <w:sz w:val="24"/>
          <w:lang w:val="kk-KZ"/>
        </w:rPr>
        <w:t>Ұсыныстар</w:t>
      </w:r>
    </w:p>
    <w:p w14:paraId="0F8721B3" w14:textId="77777777" w:rsidR="00087124" w:rsidRPr="00087124" w:rsidRDefault="00087124" w:rsidP="00087124">
      <w:pPr>
        <w:jc w:val="both"/>
        <w:rPr>
          <w:rFonts w:ascii="Times New Roman" w:hAnsi="Times New Roman" w:cs="Times New Roman"/>
          <w:sz w:val="24"/>
          <w:lang/>
        </w:rPr>
      </w:pPr>
      <w:r w:rsidRPr="00087124">
        <w:rPr>
          <w:rFonts w:ascii="Times New Roman" w:hAnsi="Times New Roman" w:cs="Times New Roman"/>
          <w:sz w:val="24"/>
          <w:lang/>
        </w:rPr>
        <w:t>TikTok арқылы туристердің шешім қабылдауына оң әсер ету үшін келесі қадамдар қажет:</w:t>
      </w:r>
    </w:p>
    <w:p w14:paraId="4E248454" w14:textId="77777777" w:rsidR="00087124" w:rsidRPr="00087124" w:rsidRDefault="00087124" w:rsidP="00087124">
      <w:pPr>
        <w:jc w:val="both"/>
        <w:rPr>
          <w:rFonts w:ascii="Times New Roman" w:hAnsi="Times New Roman" w:cs="Times New Roman"/>
          <w:sz w:val="24"/>
          <w:lang/>
        </w:rPr>
      </w:pPr>
      <w:r w:rsidRPr="00087124">
        <w:rPr>
          <w:rFonts w:ascii="Times New Roman" w:hAnsi="Times New Roman" w:cs="Times New Roman"/>
          <w:sz w:val="24"/>
          <w:lang/>
        </w:rPr>
        <w:t>«Микро-сәттерге» фокус жасау: Туристке бүкіл қаланы емес, бір нақты эстетикалық бұрышты немесе ерекше тағамды көрсету арқылы «бару керек» деген импульс тудыру.</w:t>
      </w:r>
    </w:p>
    <w:p w14:paraId="69F55C1C" w14:textId="77777777" w:rsidR="00087124" w:rsidRPr="00087124" w:rsidRDefault="00087124" w:rsidP="00087124">
      <w:pPr>
        <w:jc w:val="both"/>
        <w:rPr>
          <w:rFonts w:ascii="Times New Roman" w:hAnsi="Times New Roman" w:cs="Times New Roman"/>
          <w:sz w:val="24"/>
          <w:lang/>
        </w:rPr>
      </w:pPr>
      <w:r w:rsidRPr="00087124">
        <w:rPr>
          <w:rFonts w:ascii="Times New Roman" w:hAnsi="Times New Roman" w:cs="Times New Roman"/>
          <w:sz w:val="24"/>
          <w:lang/>
        </w:rPr>
        <w:t>Инфлюенсерлермен «Life» форматта жұмыс істеу: Ресми жарнамалық түсірілімдерден бас тартып, блогерлердің шынайы саяхат блогтарын қолдау.</w:t>
      </w:r>
    </w:p>
    <w:p w14:paraId="04DB96F6" w14:textId="77777777" w:rsidR="00087124" w:rsidRPr="00087124" w:rsidRDefault="00087124" w:rsidP="00087124">
      <w:pPr>
        <w:jc w:val="both"/>
        <w:rPr>
          <w:rFonts w:ascii="Times New Roman" w:hAnsi="Times New Roman" w:cs="Times New Roman"/>
          <w:b/>
          <w:bCs/>
          <w:sz w:val="24"/>
          <w:lang/>
        </w:rPr>
      </w:pPr>
      <w:r w:rsidRPr="00087124">
        <w:rPr>
          <w:rFonts w:ascii="Times New Roman" w:hAnsi="Times New Roman" w:cs="Times New Roman"/>
          <w:sz w:val="24"/>
          <w:lang/>
        </w:rPr>
        <w:t>Локациялық маркетинг: Видеоларда геолокация мен нақты мекенжайларды міндетті түрде көрсету, бұл ақпарат іздеу кезеңін жеңілдетеді</w:t>
      </w:r>
      <w:r w:rsidRPr="00087124">
        <w:rPr>
          <w:rFonts w:ascii="Times New Roman" w:hAnsi="Times New Roman" w:cs="Times New Roman"/>
          <w:b/>
          <w:bCs/>
          <w:sz w:val="24"/>
          <w:lang/>
        </w:rPr>
        <w:t>.</w:t>
      </w:r>
    </w:p>
    <w:p w14:paraId="21BFEDD7" w14:textId="77777777" w:rsidR="00087124" w:rsidRDefault="00087124" w:rsidP="00307932">
      <w:pPr>
        <w:rPr>
          <w:rFonts w:ascii="Times New Roman" w:hAnsi="Times New Roman" w:cs="Times New Roman"/>
          <w:b/>
          <w:bCs/>
          <w:sz w:val="24"/>
          <w:lang/>
        </w:rPr>
      </w:pPr>
    </w:p>
    <w:p w14:paraId="028041AC" w14:textId="15FF8E2C" w:rsidR="00087124" w:rsidRPr="007A1498" w:rsidRDefault="00087124" w:rsidP="00307932">
      <w:pPr>
        <w:rPr>
          <w:rFonts w:ascii="Times New Roman" w:hAnsi="Times New Roman" w:cs="Times New Roman"/>
          <w:b/>
          <w:bCs/>
          <w:sz w:val="24"/>
          <w:lang/>
        </w:rPr>
      </w:pPr>
      <w:r w:rsidRPr="007A1498">
        <w:rPr>
          <w:rFonts w:ascii="Times New Roman" w:hAnsi="Times New Roman" w:cs="Times New Roman"/>
          <w:b/>
          <w:bCs/>
          <w:sz w:val="24"/>
          <w:lang/>
        </w:rPr>
        <w:t>Қорытынды</w:t>
      </w:r>
    </w:p>
    <w:p w14:paraId="34F278AF" w14:textId="5515D311" w:rsidR="00087124" w:rsidRPr="007A1498" w:rsidRDefault="00087124" w:rsidP="00087124">
      <w:pPr>
        <w:jc w:val="both"/>
        <w:rPr>
          <w:rFonts w:ascii="Times New Roman" w:hAnsi="Times New Roman" w:cs="Times New Roman"/>
          <w:sz w:val="24"/>
          <w:lang/>
        </w:rPr>
      </w:pPr>
      <w:r w:rsidRPr="007A1498">
        <w:rPr>
          <w:rFonts w:ascii="Times New Roman" w:hAnsi="Times New Roman" w:cs="Times New Roman"/>
          <w:sz w:val="24"/>
          <w:lang/>
        </w:rPr>
        <w:t xml:space="preserve">          Жүргізілген зерттеу жұмысын түйіндей келе, TikTok платформасы қазіргі туризм индустриясында тек ойын-сауық құралы емес, стратегиялық шешім қабылдау механизміне айналғанын сеніммен айтуға болады. Платформаның қысқа форматты видеолары мен «For You» алгоритмі туристердің ақпаратты тұтыну мәдениетін түбегейлі өзгертіп, визуалды сторителлинг арқылы саяхатшының санасында дестинацияның тартымды бейнесін алдын ала қалыптастыруға және спонтанды саяхаттардың үлесін арттыруға жол ашты. Зерттеу барысында анықталғандай, пайдаланушылар жасаған шынайы контент (UGC) дәстүрлі жарнамаға қарағанда жоғары сенімге ие болып, «тұтынушы бағыт» арасындағы байланысты күшейтсе, жаңа буын өкілдері үшін бұл желі классикалық іздеу жүйелерін алмастыратын негізгі ақпарат көзіне айналды. Қорытындылай келе, туристік дестинациялар мен бизнес өкілдері үшін TikTok-тың динамикалық форматына бейімделу заман талабы, себебі алгоритмдерді тиімді пайдалану арқылы туристік ағынды басқаруға және жаңа бағыттардың цифрлық брендін сәтті қалыптастыруға болады, ал болашақта бұл үрдіс тікелей брондау мүмкіндіктері бар видео-коммерция элементтерімен толығып, саланың дамуын жаңа белеске шығаратыны анық.</w:t>
      </w:r>
    </w:p>
    <w:p w14:paraId="6A922A52" w14:textId="77777777" w:rsidR="00087124" w:rsidRPr="007A1498" w:rsidRDefault="00087124" w:rsidP="00087124">
      <w:pPr>
        <w:jc w:val="both"/>
        <w:rPr>
          <w:rFonts w:ascii="Times New Roman" w:hAnsi="Times New Roman" w:cs="Times New Roman"/>
          <w:sz w:val="24"/>
          <w:lang/>
        </w:rPr>
      </w:pPr>
    </w:p>
    <w:p w14:paraId="1B3A97C8" w14:textId="77777777" w:rsidR="00087124" w:rsidRPr="007A1498" w:rsidRDefault="00087124" w:rsidP="00087124">
      <w:pPr>
        <w:jc w:val="both"/>
        <w:rPr>
          <w:rFonts w:ascii="Times New Roman" w:hAnsi="Times New Roman" w:cs="Times New Roman"/>
          <w:sz w:val="24"/>
          <w:lang/>
        </w:rPr>
      </w:pPr>
    </w:p>
    <w:p w14:paraId="1DA99197" w14:textId="77777777" w:rsidR="00087124" w:rsidRPr="007A1498" w:rsidRDefault="00087124" w:rsidP="00087124">
      <w:pPr>
        <w:jc w:val="both"/>
        <w:rPr>
          <w:rFonts w:ascii="Times New Roman" w:hAnsi="Times New Roman" w:cs="Times New Roman"/>
          <w:sz w:val="24"/>
          <w:lang/>
        </w:rPr>
      </w:pPr>
    </w:p>
    <w:p w14:paraId="61C746D2" w14:textId="77777777" w:rsidR="00087124" w:rsidRPr="007A1498" w:rsidRDefault="00087124" w:rsidP="00087124">
      <w:pPr>
        <w:jc w:val="both"/>
        <w:rPr>
          <w:rFonts w:ascii="Times New Roman" w:hAnsi="Times New Roman" w:cs="Times New Roman"/>
          <w:sz w:val="24"/>
          <w:lang/>
        </w:rPr>
      </w:pPr>
    </w:p>
    <w:p w14:paraId="2F3EA3D9" w14:textId="77777777" w:rsidR="00087124" w:rsidRPr="007A1498" w:rsidRDefault="00087124" w:rsidP="00087124">
      <w:pPr>
        <w:jc w:val="both"/>
        <w:rPr>
          <w:rFonts w:ascii="Times New Roman" w:hAnsi="Times New Roman" w:cs="Times New Roman"/>
          <w:sz w:val="24"/>
          <w:lang/>
        </w:rPr>
      </w:pPr>
    </w:p>
    <w:p w14:paraId="2796D621" w14:textId="77777777" w:rsidR="00087124" w:rsidRPr="007A1498" w:rsidRDefault="00087124" w:rsidP="00087124">
      <w:pPr>
        <w:jc w:val="both"/>
        <w:rPr>
          <w:rFonts w:ascii="Times New Roman" w:hAnsi="Times New Roman" w:cs="Times New Roman"/>
          <w:sz w:val="24"/>
          <w:lang/>
        </w:rPr>
      </w:pPr>
    </w:p>
    <w:p w14:paraId="2ABC5A8B" w14:textId="77777777" w:rsidR="00087124" w:rsidRPr="007A1498" w:rsidRDefault="00087124" w:rsidP="00087124">
      <w:pPr>
        <w:jc w:val="both"/>
        <w:rPr>
          <w:rFonts w:ascii="Times New Roman" w:hAnsi="Times New Roman" w:cs="Times New Roman"/>
          <w:sz w:val="24"/>
          <w:lang/>
        </w:rPr>
      </w:pPr>
    </w:p>
    <w:p w14:paraId="33DE4A33" w14:textId="77777777" w:rsidR="00087124" w:rsidRPr="007A1498" w:rsidRDefault="00087124" w:rsidP="00087124">
      <w:pPr>
        <w:jc w:val="both"/>
        <w:rPr>
          <w:rFonts w:ascii="Times New Roman" w:hAnsi="Times New Roman" w:cs="Times New Roman"/>
          <w:sz w:val="24"/>
          <w:lang/>
        </w:rPr>
      </w:pPr>
    </w:p>
    <w:p w14:paraId="041539BE" w14:textId="77777777" w:rsidR="00087124" w:rsidRPr="007A1498" w:rsidRDefault="00087124" w:rsidP="00087124">
      <w:pPr>
        <w:jc w:val="both"/>
        <w:rPr>
          <w:rFonts w:ascii="Times New Roman" w:hAnsi="Times New Roman" w:cs="Times New Roman"/>
          <w:sz w:val="24"/>
          <w:lang/>
        </w:rPr>
      </w:pPr>
    </w:p>
    <w:p w14:paraId="7EF69F2A" w14:textId="77777777" w:rsidR="00087124" w:rsidRPr="007A1498" w:rsidRDefault="00087124" w:rsidP="00087124">
      <w:pPr>
        <w:jc w:val="both"/>
        <w:rPr>
          <w:rFonts w:ascii="Times New Roman" w:hAnsi="Times New Roman" w:cs="Times New Roman"/>
          <w:sz w:val="24"/>
          <w:lang/>
        </w:rPr>
      </w:pPr>
    </w:p>
    <w:p w14:paraId="6052BA6F" w14:textId="77777777" w:rsidR="00087124" w:rsidRPr="007A1498" w:rsidRDefault="00087124" w:rsidP="00087124">
      <w:pPr>
        <w:jc w:val="both"/>
        <w:rPr>
          <w:rFonts w:ascii="Times New Roman" w:hAnsi="Times New Roman" w:cs="Times New Roman"/>
          <w:sz w:val="24"/>
          <w:lang/>
        </w:rPr>
      </w:pPr>
    </w:p>
    <w:p w14:paraId="513A7EA0" w14:textId="06D8D48E" w:rsidR="00087124" w:rsidRDefault="00087124" w:rsidP="00087124">
      <w:pPr>
        <w:jc w:val="both"/>
        <w:rPr>
          <w:rFonts w:ascii="Times New Roman" w:hAnsi="Times New Roman" w:cs="Times New Roman"/>
          <w:sz w:val="24"/>
          <w:lang w:val="en-US"/>
        </w:rPr>
      </w:pPr>
      <w:proofErr w:type="spellStart"/>
      <w:r>
        <w:rPr>
          <w:rFonts w:ascii="Times New Roman" w:hAnsi="Times New Roman" w:cs="Times New Roman"/>
          <w:sz w:val="24"/>
        </w:rPr>
        <w:lastRenderedPageBreak/>
        <w:t>Әдебиеттер</w:t>
      </w:r>
      <w:proofErr w:type="spellEnd"/>
      <w:r w:rsidRPr="007A1498">
        <w:rPr>
          <w:rFonts w:ascii="Times New Roman" w:hAnsi="Times New Roman" w:cs="Times New Roman"/>
          <w:sz w:val="24"/>
          <w:lang w:val="en-US"/>
        </w:rPr>
        <w:t xml:space="preserve"> </w:t>
      </w:r>
      <w:proofErr w:type="spellStart"/>
      <w:r>
        <w:rPr>
          <w:rFonts w:ascii="Times New Roman" w:hAnsi="Times New Roman" w:cs="Times New Roman"/>
          <w:sz w:val="24"/>
        </w:rPr>
        <w:t>тізімі</w:t>
      </w:r>
      <w:proofErr w:type="spellEnd"/>
      <w:r>
        <w:rPr>
          <w:rFonts w:ascii="Times New Roman" w:hAnsi="Times New Roman" w:cs="Times New Roman"/>
          <w:sz w:val="24"/>
          <w:lang w:val="en-US"/>
        </w:rPr>
        <w:t>:</w:t>
      </w:r>
    </w:p>
    <w:p w14:paraId="09341ED4" w14:textId="5E666024" w:rsidR="00087124" w:rsidRPr="00087124" w:rsidRDefault="00087124" w:rsidP="00087124">
      <w:pPr>
        <w:jc w:val="both"/>
        <w:rPr>
          <w:rFonts w:ascii="Times New Roman" w:hAnsi="Times New Roman" w:cs="Times New Roman"/>
          <w:sz w:val="24"/>
          <w:lang/>
        </w:rPr>
      </w:pPr>
      <w:r>
        <w:rPr>
          <w:rFonts w:ascii="Times New Roman" w:hAnsi="Times New Roman" w:cs="Times New Roman"/>
          <w:sz w:val="24"/>
          <w:lang/>
        </w:rPr>
        <w:t xml:space="preserve">1) </w:t>
      </w:r>
      <w:r w:rsidRPr="00087124">
        <w:rPr>
          <w:rFonts w:ascii="Times New Roman" w:hAnsi="Times New Roman" w:cs="Times New Roman"/>
          <w:sz w:val="24"/>
          <w:lang/>
        </w:rPr>
        <w:t xml:space="preserve">TikTok For Business. (2025). </w:t>
      </w:r>
      <w:r w:rsidRPr="00087124">
        <w:rPr>
          <w:rFonts w:ascii="Times New Roman" w:hAnsi="Times New Roman" w:cs="Times New Roman"/>
          <w:i/>
          <w:iCs/>
          <w:sz w:val="24"/>
          <w:lang/>
        </w:rPr>
        <w:t>Travel Trends Report 2025</w:t>
      </w:r>
      <w:r w:rsidRPr="00087124">
        <w:rPr>
          <w:rFonts w:ascii="Times New Roman" w:hAnsi="Times New Roman" w:cs="Times New Roman"/>
          <w:sz w:val="24"/>
          <w:lang/>
        </w:rPr>
        <w:t>.</w:t>
      </w:r>
    </w:p>
    <w:p w14:paraId="711470F6" w14:textId="77777777" w:rsidR="00087124" w:rsidRDefault="00087124" w:rsidP="00087124">
      <w:pPr>
        <w:jc w:val="both"/>
        <w:rPr>
          <w:rFonts w:ascii="Times New Roman" w:hAnsi="Times New Roman" w:cs="Times New Roman"/>
          <w:sz w:val="24"/>
          <w:lang/>
        </w:rPr>
      </w:pPr>
      <w:r>
        <w:rPr>
          <w:rFonts w:ascii="Times New Roman" w:hAnsi="Times New Roman" w:cs="Times New Roman"/>
          <w:sz w:val="24"/>
          <w:lang/>
        </w:rPr>
        <w:t>2)</w:t>
      </w:r>
      <w:r w:rsidRPr="00087124">
        <w:rPr>
          <w:rFonts w:ascii="Times New Roman" w:hAnsi="Times New Roman" w:cs="Times New Roman"/>
          <w:sz w:val="24"/>
          <w:lang/>
        </w:rPr>
        <w:t xml:space="preserve"> Buhalis, D., &amp; Law, R. (2024). </w:t>
      </w:r>
      <w:r w:rsidRPr="00087124">
        <w:rPr>
          <w:rFonts w:ascii="Times New Roman" w:hAnsi="Times New Roman" w:cs="Times New Roman"/>
          <w:i/>
          <w:iCs/>
          <w:sz w:val="24"/>
          <w:lang/>
        </w:rPr>
        <w:t>Digital transformation in tourism: The power of short-form videos</w:t>
      </w:r>
      <w:r w:rsidRPr="00087124">
        <w:rPr>
          <w:rFonts w:ascii="Times New Roman" w:hAnsi="Times New Roman" w:cs="Times New Roman"/>
          <w:sz w:val="24"/>
          <w:lang/>
        </w:rPr>
        <w:t>.</w:t>
      </w:r>
    </w:p>
    <w:p w14:paraId="27B91583" w14:textId="52906E5F" w:rsidR="00087124" w:rsidRPr="00087124" w:rsidRDefault="00087124" w:rsidP="00087124">
      <w:pPr>
        <w:jc w:val="both"/>
        <w:rPr>
          <w:rFonts w:ascii="Times New Roman" w:hAnsi="Times New Roman" w:cs="Times New Roman"/>
          <w:sz w:val="24"/>
          <w:lang/>
        </w:rPr>
      </w:pPr>
      <w:r>
        <w:rPr>
          <w:rFonts w:ascii="Times New Roman" w:hAnsi="Times New Roman" w:cs="Times New Roman"/>
          <w:sz w:val="24"/>
          <w:lang/>
        </w:rPr>
        <w:t>3)</w:t>
      </w:r>
      <w:r w:rsidRPr="00087124">
        <w:rPr>
          <w:rFonts w:ascii="Times New Roman" w:hAnsi="Times New Roman" w:cs="Times New Roman"/>
          <w:sz w:val="24"/>
          <w:lang/>
        </w:rPr>
        <w:t xml:space="preserve">  Smith, A. (2023). </w:t>
      </w:r>
      <w:r w:rsidRPr="00087124">
        <w:rPr>
          <w:rFonts w:ascii="Times New Roman" w:hAnsi="Times New Roman" w:cs="Times New Roman"/>
          <w:i/>
          <w:iCs/>
          <w:sz w:val="24"/>
          <w:lang/>
        </w:rPr>
        <w:t>Consumer Behavior in Social Media Era: From Instagram to TikTok</w:t>
      </w:r>
      <w:r w:rsidRPr="00087124">
        <w:rPr>
          <w:rFonts w:ascii="Times New Roman" w:hAnsi="Times New Roman" w:cs="Times New Roman"/>
          <w:sz w:val="24"/>
          <w:lang/>
        </w:rPr>
        <w:t>.</w:t>
      </w:r>
    </w:p>
    <w:p w14:paraId="027B0189" w14:textId="60571DB7" w:rsidR="00087124" w:rsidRPr="00087124" w:rsidRDefault="00087124" w:rsidP="00087124">
      <w:pPr>
        <w:jc w:val="both"/>
        <w:rPr>
          <w:rFonts w:ascii="Times New Roman" w:hAnsi="Times New Roman" w:cs="Times New Roman"/>
          <w:sz w:val="24"/>
          <w:lang/>
        </w:rPr>
      </w:pPr>
      <w:r>
        <w:rPr>
          <w:rFonts w:ascii="Times New Roman" w:hAnsi="Times New Roman" w:cs="Times New Roman"/>
          <w:sz w:val="24"/>
          <w:lang/>
        </w:rPr>
        <w:t>4)</w:t>
      </w:r>
      <w:r w:rsidRPr="00087124">
        <w:rPr>
          <w:rFonts w:ascii="Times New Roman" w:hAnsi="Times New Roman" w:cs="Times New Roman"/>
          <w:sz w:val="24"/>
          <w:lang/>
        </w:rPr>
        <w:t xml:space="preserve">  Statista. (2026). </w:t>
      </w:r>
      <w:r w:rsidRPr="00087124">
        <w:rPr>
          <w:rFonts w:ascii="Times New Roman" w:hAnsi="Times New Roman" w:cs="Times New Roman"/>
          <w:i/>
          <w:iCs/>
          <w:sz w:val="24"/>
          <w:lang/>
        </w:rPr>
        <w:t>Social Media usage in Travel decision making</w:t>
      </w:r>
      <w:r w:rsidRPr="00087124">
        <w:rPr>
          <w:rFonts w:ascii="Times New Roman" w:hAnsi="Times New Roman" w:cs="Times New Roman"/>
          <w:sz w:val="24"/>
          <w:lang/>
        </w:rPr>
        <w:t>.</w:t>
      </w:r>
    </w:p>
    <w:p w14:paraId="43F68810" w14:textId="0F54E24B" w:rsidR="00087124" w:rsidRPr="00087124" w:rsidRDefault="00087124" w:rsidP="00087124">
      <w:pPr>
        <w:jc w:val="both"/>
        <w:rPr>
          <w:rFonts w:ascii="Times New Roman" w:hAnsi="Times New Roman" w:cs="Times New Roman"/>
          <w:sz w:val="24"/>
          <w:lang/>
        </w:rPr>
      </w:pPr>
      <w:r>
        <w:rPr>
          <w:rFonts w:ascii="Times New Roman" w:hAnsi="Times New Roman" w:cs="Times New Roman"/>
          <w:sz w:val="24"/>
          <w:lang/>
        </w:rPr>
        <w:t>5)</w:t>
      </w:r>
      <w:r w:rsidRPr="00087124">
        <w:rPr>
          <w:rFonts w:ascii="Times New Roman" w:hAnsi="Times New Roman" w:cs="Times New Roman"/>
          <w:sz w:val="24"/>
          <w:lang/>
        </w:rPr>
        <w:t xml:space="preserve">  Қазақстан туризм қауымдастығының статистикалық есептері (2025).</w:t>
      </w:r>
    </w:p>
    <w:p w14:paraId="221E3DFA" w14:textId="77777777" w:rsidR="00087124" w:rsidRPr="00087124" w:rsidRDefault="00087124" w:rsidP="00087124">
      <w:pPr>
        <w:jc w:val="both"/>
        <w:rPr>
          <w:rFonts w:ascii="Times New Roman" w:hAnsi="Times New Roman" w:cs="Times New Roman"/>
          <w:sz w:val="24"/>
          <w:lang/>
        </w:rPr>
      </w:pPr>
    </w:p>
    <w:sectPr w:rsidR="00087124" w:rsidRPr="0008712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AA893" w14:textId="77777777" w:rsidR="0082644C" w:rsidRDefault="0082644C" w:rsidP="001508AA">
      <w:r>
        <w:separator/>
      </w:r>
    </w:p>
  </w:endnote>
  <w:endnote w:type="continuationSeparator" w:id="0">
    <w:p w14:paraId="74EB1128" w14:textId="77777777" w:rsidR="0082644C" w:rsidRDefault="0082644C" w:rsidP="00150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B312" w14:textId="77777777" w:rsidR="001508AA" w:rsidRDefault="001508AA" w:rsidP="001508AA">
    <w:pPr>
      <w:pStyle w:val="ab"/>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6BD1B" w14:textId="77777777" w:rsidR="0082644C" w:rsidRDefault="0082644C" w:rsidP="001508AA">
      <w:r>
        <w:separator/>
      </w:r>
    </w:p>
  </w:footnote>
  <w:footnote w:type="continuationSeparator" w:id="0">
    <w:p w14:paraId="4E06C48B" w14:textId="77777777" w:rsidR="0082644C" w:rsidRDefault="0082644C" w:rsidP="00150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D1181"/>
    <w:multiLevelType w:val="multilevel"/>
    <w:tmpl w:val="8F4A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701637"/>
    <w:multiLevelType w:val="multilevel"/>
    <w:tmpl w:val="FE5A7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2A4011"/>
    <w:multiLevelType w:val="multilevel"/>
    <w:tmpl w:val="3D204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092254">
    <w:abstractNumId w:val="2"/>
  </w:num>
  <w:num w:numId="2" w16cid:durableId="1419598030">
    <w:abstractNumId w:val="0"/>
  </w:num>
  <w:num w:numId="3" w16cid:durableId="2118519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66"/>
    <w:rsid w:val="00087124"/>
    <w:rsid w:val="00104F64"/>
    <w:rsid w:val="00126A7F"/>
    <w:rsid w:val="001508AA"/>
    <w:rsid w:val="00193365"/>
    <w:rsid w:val="002C6E4A"/>
    <w:rsid w:val="00307932"/>
    <w:rsid w:val="00413C92"/>
    <w:rsid w:val="00437958"/>
    <w:rsid w:val="00477DDA"/>
    <w:rsid w:val="004C7DA5"/>
    <w:rsid w:val="004F2B22"/>
    <w:rsid w:val="00607885"/>
    <w:rsid w:val="00612981"/>
    <w:rsid w:val="00695C71"/>
    <w:rsid w:val="006E0BFE"/>
    <w:rsid w:val="006F7766"/>
    <w:rsid w:val="007A1498"/>
    <w:rsid w:val="0082644C"/>
    <w:rsid w:val="00880D88"/>
    <w:rsid w:val="008E2684"/>
    <w:rsid w:val="00952166"/>
    <w:rsid w:val="00A40955"/>
    <w:rsid w:val="00AA338A"/>
    <w:rsid w:val="00AA694A"/>
    <w:rsid w:val="00B32162"/>
    <w:rsid w:val="00B811C2"/>
    <w:rsid w:val="00BB5525"/>
    <w:rsid w:val="00BD2C89"/>
    <w:rsid w:val="00D678AB"/>
    <w:rsid w:val="00D73A66"/>
    <w:rsid w:val="00E45DBB"/>
    <w:rsid w:val="00F124BB"/>
    <w:rsid w:val="00F56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BD91"/>
  <w15:docId w15:val="{B6404D00-F356-5346-B160-4E6D1E5CF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981"/>
  </w:style>
  <w:style w:type="paragraph" w:styleId="1">
    <w:name w:val="heading 1"/>
    <w:basedOn w:val="a"/>
    <w:next w:val="a"/>
    <w:link w:val="10"/>
    <w:uiPriority w:val="9"/>
    <w:qFormat/>
    <w:rsid w:val="006129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B5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477DD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5DBB"/>
    <w:rPr>
      <w:rFonts w:ascii="Tahoma" w:hAnsi="Tahoma" w:cs="Tahoma"/>
      <w:sz w:val="16"/>
      <w:szCs w:val="16"/>
    </w:rPr>
  </w:style>
  <w:style w:type="character" w:customStyle="1" w:styleId="a4">
    <w:name w:val="Текст выноски Знак"/>
    <w:basedOn w:val="a0"/>
    <w:link w:val="a3"/>
    <w:uiPriority w:val="99"/>
    <w:semiHidden/>
    <w:rsid w:val="00E45DBB"/>
    <w:rPr>
      <w:rFonts w:ascii="Tahoma" w:hAnsi="Tahoma" w:cs="Tahoma"/>
      <w:sz w:val="16"/>
      <w:szCs w:val="16"/>
    </w:rPr>
  </w:style>
  <w:style w:type="character" w:customStyle="1" w:styleId="10">
    <w:name w:val="Заголовок 1 Знак"/>
    <w:basedOn w:val="a0"/>
    <w:link w:val="1"/>
    <w:uiPriority w:val="9"/>
    <w:rsid w:val="00612981"/>
    <w:rPr>
      <w:rFonts w:asciiTheme="majorHAnsi" w:eastAsiaTheme="majorEastAsia" w:hAnsiTheme="majorHAnsi" w:cstheme="majorBidi"/>
      <w:color w:val="365F91" w:themeColor="accent1" w:themeShade="BF"/>
      <w:sz w:val="32"/>
      <w:szCs w:val="32"/>
    </w:rPr>
  </w:style>
  <w:style w:type="paragraph" w:styleId="a5">
    <w:name w:val="Body Text"/>
    <w:basedOn w:val="a"/>
    <w:link w:val="a6"/>
    <w:uiPriority w:val="1"/>
    <w:unhideWhenUsed/>
    <w:qFormat/>
    <w:rsid w:val="00612981"/>
    <w:pPr>
      <w:widowControl w:val="0"/>
      <w:autoSpaceDE w:val="0"/>
      <w:autoSpaceDN w:val="0"/>
    </w:pPr>
    <w:rPr>
      <w:rFonts w:ascii="Times New Roman" w:eastAsia="Times New Roman" w:hAnsi="Times New Roman" w:cs="Times New Roman"/>
      <w:sz w:val="24"/>
      <w:szCs w:val="24"/>
      <w:lang w:val="kk-KZ"/>
    </w:rPr>
  </w:style>
  <w:style w:type="character" w:customStyle="1" w:styleId="a6">
    <w:name w:val="Основной текст Знак"/>
    <w:basedOn w:val="a0"/>
    <w:link w:val="a5"/>
    <w:uiPriority w:val="1"/>
    <w:rsid w:val="00612981"/>
    <w:rPr>
      <w:rFonts w:ascii="Times New Roman" w:eastAsia="Times New Roman" w:hAnsi="Times New Roman" w:cs="Times New Roman"/>
      <w:sz w:val="24"/>
      <w:szCs w:val="24"/>
      <w:lang w:val="kk-KZ"/>
    </w:rPr>
  </w:style>
  <w:style w:type="table" w:styleId="a7">
    <w:name w:val="Table Grid"/>
    <w:basedOn w:val="a1"/>
    <w:uiPriority w:val="39"/>
    <w:rsid w:val="00612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1508AA"/>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1508AA"/>
    <w:pPr>
      <w:tabs>
        <w:tab w:val="center" w:pos="4677"/>
        <w:tab w:val="right" w:pos="9355"/>
      </w:tabs>
    </w:pPr>
  </w:style>
  <w:style w:type="character" w:customStyle="1" w:styleId="aa">
    <w:name w:val="Верхний колонтитул Знак"/>
    <w:basedOn w:val="a0"/>
    <w:link w:val="a9"/>
    <w:uiPriority w:val="99"/>
    <w:rsid w:val="001508AA"/>
  </w:style>
  <w:style w:type="paragraph" w:styleId="ab">
    <w:name w:val="footer"/>
    <w:basedOn w:val="a"/>
    <w:link w:val="ac"/>
    <w:uiPriority w:val="99"/>
    <w:unhideWhenUsed/>
    <w:rsid w:val="001508AA"/>
    <w:pPr>
      <w:tabs>
        <w:tab w:val="center" w:pos="4677"/>
        <w:tab w:val="right" w:pos="9355"/>
      </w:tabs>
    </w:pPr>
  </w:style>
  <w:style w:type="character" w:customStyle="1" w:styleId="ac">
    <w:name w:val="Нижний колонтитул Знак"/>
    <w:basedOn w:val="a0"/>
    <w:link w:val="ab"/>
    <w:uiPriority w:val="99"/>
    <w:rsid w:val="001508AA"/>
  </w:style>
  <w:style w:type="character" w:customStyle="1" w:styleId="20">
    <w:name w:val="Заголовок 2 Знак"/>
    <w:basedOn w:val="a0"/>
    <w:link w:val="2"/>
    <w:uiPriority w:val="9"/>
    <w:semiHidden/>
    <w:rsid w:val="00BB5525"/>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a0"/>
    <w:rsid w:val="00BB5525"/>
  </w:style>
  <w:style w:type="character" w:styleId="ad">
    <w:name w:val="Strong"/>
    <w:basedOn w:val="a0"/>
    <w:uiPriority w:val="22"/>
    <w:qFormat/>
    <w:rsid w:val="00695C71"/>
    <w:rPr>
      <w:b/>
      <w:bCs/>
    </w:rPr>
  </w:style>
  <w:style w:type="character" w:customStyle="1" w:styleId="30">
    <w:name w:val="Заголовок 3 Знак"/>
    <w:basedOn w:val="a0"/>
    <w:link w:val="3"/>
    <w:uiPriority w:val="9"/>
    <w:semiHidden/>
    <w:rsid w:val="00477DDA"/>
    <w:rPr>
      <w:rFonts w:asciiTheme="majorHAnsi" w:eastAsiaTheme="majorEastAsia" w:hAnsiTheme="majorHAnsi" w:cstheme="majorBidi"/>
      <w:color w:val="243F60" w:themeColor="accent1" w:themeShade="7F"/>
      <w:sz w:val="24"/>
      <w:szCs w:val="24"/>
    </w:rPr>
  </w:style>
  <w:style w:type="paragraph" w:styleId="ae">
    <w:name w:val="List Paragraph"/>
    <w:basedOn w:val="a"/>
    <w:uiPriority w:val="34"/>
    <w:qFormat/>
    <w:rsid w:val="00087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2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1675</Words>
  <Characters>9552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Bataly2006</dc:creator>
  <cp:lastModifiedBy>Нурлыбек Жайлауов</cp:lastModifiedBy>
  <cp:revision>3</cp:revision>
  <dcterms:created xsi:type="dcterms:W3CDTF">2026-05-13T11:21:00Z</dcterms:created>
  <dcterms:modified xsi:type="dcterms:W3CDTF">2026-05-13T11:21:00Z</dcterms:modified>
</cp:coreProperties>
</file>