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52"/>
        <w:tblW w:w="9729" w:type="dxa"/>
        <w:tblLook w:val="04A0" w:firstRow="1" w:lastRow="0" w:firstColumn="1" w:lastColumn="0" w:noHBand="0" w:noVBand="1"/>
      </w:tblPr>
      <w:tblGrid>
        <w:gridCol w:w="3403"/>
        <w:gridCol w:w="3134"/>
        <w:gridCol w:w="3192"/>
      </w:tblGrid>
      <w:tr w:rsidR="005C7C8F" w:rsidRPr="00D44BDA" w14:paraId="7ADA25D6" w14:textId="77777777" w:rsidTr="005C7C8F">
        <w:trPr>
          <w:trHeight w:val="856"/>
        </w:trPr>
        <w:tc>
          <w:tcPr>
            <w:tcW w:w="3403" w:type="dxa"/>
            <w:shd w:val="clear" w:color="auto" w:fill="auto"/>
          </w:tcPr>
          <w:p w14:paraId="2E96A7CE" w14:textId="72005B64" w:rsidR="005C7C8F" w:rsidRPr="00F665F6" w:rsidRDefault="005C7C8F" w:rsidP="005C7C8F">
            <w:pPr>
              <w:jc w:val="center"/>
              <w:rPr>
                <w:rFonts w:ascii="Times New Roman" w:hAnsi="Times New Roman" w:cs="Times New Roman"/>
                <w:b/>
                <w:caps/>
                <w:lang w:val="kk-KZ"/>
              </w:rPr>
            </w:pPr>
            <w:r w:rsidRPr="00101118">
              <w:rPr>
                <w:rFonts w:ascii="Times New Roman" w:hAnsi="Times New Roman" w:cs="Times New Roman"/>
                <w:b/>
                <w:caps/>
              </w:rPr>
              <w:t xml:space="preserve">АСТАНА </w:t>
            </w:r>
            <w:r w:rsidRPr="00101118">
              <w:rPr>
                <w:rFonts w:ascii="Times New Roman" w:hAnsi="Times New Roman" w:cs="Times New Roman"/>
                <w:b/>
                <w:caps/>
                <w:lang w:val="kk-KZ"/>
              </w:rPr>
              <w:t>ХАЛЫҚАРАЛЫҚ УНИВЕРСИТЕТІ</w:t>
            </w:r>
          </w:p>
        </w:tc>
        <w:tc>
          <w:tcPr>
            <w:tcW w:w="3134" w:type="dxa"/>
            <w:shd w:val="clear" w:color="auto" w:fill="auto"/>
          </w:tcPr>
          <w:p w14:paraId="64B05690" w14:textId="77777777" w:rsidR="005C7C8F" w:rsidRPr="00101118" w:rsidRDefault="005C7C8F" w:rsidP="005C7C8F">
            <w:pPr>
              <w:jc w:val="center"/>
              <w:rPr>
                <w:rFonts w:ascii="Times New Roman" w:hAnsi="Times New Roman" w:cs="Times New Roman"/>
                <w:b/>
                <w:caps/>
              </w:rPr>
            </w:pPr>
          </w:p>
        </w:tc>
        <w:tc>
          <w:tcPr>
            <w:tcW w:w="3192" w:type="dxa"/>
            <w:shd w:val="clear" w:color="auto" w:fill="auto"/>
          </w:tcPr>
          <w:p w14:paraId="5BF5AC26" w14:textId="77777777" w:rsidR="005C7C8F" w:rsidRPr="00101118" w:rsidRDefault="005C7C8F" w:rsidP="005C7C8F">
            <w:pPr>
              <w:jc w:val="center"/>
              <w:rPr>
                <w:rFonts w:ascii="Times New Roman" w:hAnsi="Times New Roman" w:cs="Times New Roman"/>
                <w:b/>
                <w:caps/>
              </w:rPr>
            </w:pPr>
            <w:r w:rsidRPr="00101118">
              <w:rPr>
                <w:rFonts w:ascii="Times New Roman" w:hAnsi="Times New Roman" w:cs="Times New Roman"/>
                <w:b/>
                <w:caps/>
              </w:rPr>
              <w:t>МЕЖДУНАРОДНЫЙ УНИВЕРС</w:t>
            </w:r>
            <w:r w:rsidRPr="00101118">
              <w:rPr>
                <w:rFonts w:ascii="Times New Roman" w:hAnsi="Times New Roman" w:cs="Times New Roman"/>
                <w:b/>
                <w:caps/>
                <w:lang w:val="kk-KZ"/>
              </w:rPr>
              <w:t>и</w:t>
            </w:r>
            <w:r w:rsidRPr="00101118">
              <w:rPr>
                <w:rFonts w:ascii="Times New Roman" w:hAnsi="Times New Roman" w:cs="Times New Roman"/>
                <w:b/>
                <w:caps/>
              </w:rPr>
              <w:t>ТЕТ АСТАНА</w:t>
            </w:r>
          </w:p>
        </w:tc>
      </w:tr>
    </w:tbl>
    <w:p w14:paraId="7A2A130C" w14:textId="7F755795" w:rsidR="00477F5B" w:rsidRPr="00477F5B" w:rsidRDefault="005C7C8F" w:rsidP="00E2446B">
      <w:pPr>
        <w:spacing w:after="0"/>
        <w:rPr>
          <w:rFonts w:ascii="Times New Roman" w:hAnsi="Times New Roman" w:cs="Times New Roman"/>
          <w:lang w:val="kk-KZ"/>
        </w:rPr>
      </w:pPr>
      <w:r w:rsidRPr="00101118">
        <w:rPr>
          <w:rFonts w:ascii="Times New Roman" w:hAnsi="Times New Roman" w:cs="Times New Roman"/>
          <w:noProof/>
          <w:lang w:eastAsia="ru-RU"/>
        </w:rPr>
        <w:drawing>
          <wp:anchor distT="0" distB="0" distL="114300" distR="114300" simplePos="0" relativeHeight="251677696" behindDoc="0" locked="0" layoutInCell="1" allowOverlap="1" wp14:anchorId="295C88F9" wp14:editId="4C8C6B68">
            <wp:simplePos x="0" y="0"/>
            <wp:positionH relativeFrom="column">
              <wp:posOffset>2363470</wp:posOffset>
            </wp:positionH>
            <wp:positionV relativeFrom="paragraph">
              <wp:posOffset>-240030</wp:posOffset>
            </wp:positionV>
            <wp:extent cx="1228725" cy="426085"/>
            <wp:effectExtent l="0" t="0" r="9525" b="0"/>
            <wp:wrapSquare wrapText="bothSides"/>
            <wp:docPr id="1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28725" cy="426085"/>
                    </a:xfrm>
                    <a:prstGeom prst="rect">
                      <a:avLst/>
                    </a:prstGeom>
                    <a:noFill/>
                    <a:ln>
                      <a:noFill/>
                    </a:ln>
                  </pic:spPr>
                </pic:pic>
              </a:graphicData>
            </a:graphic>
          </wp:anchor>
        </w:drawing>
      </w:r>
    </w:p>
    <w:p w14:paraId="3B29B00A" w14:textId="77777777" w:rsidR="00477F5B" w:rsidRDefault="00477F5B" w:rsidP="00F07C23">
      <w:pPr>
        <w:spacing w:after="0"/>
        <w:jc w:val="center"/>
        <w:rPr>
          <w:rFonts w:ascii="Times New Roman" w:hAnsi="Times New Roman" w:cs="Times New Roman"/>
          <w:lang w:val="kk-KZ"/>
        </w:rPr>
      </w:pPr>
    </w:p>
    <w:p w14:paraId="49535310" w14:textId="77777777" w:rsidR="00477F5B" w:rsidRDefault="00477F5B" w:rsidP="00F07C23">
      <w:pPr>
        <w:spacing w:after="0"/>
        <w:jc w:val="center"/>
        <w:rPr>
          <w:rFonts w:ascii="Times New Roman" w:hAnsi="Times New Roman" w:cs="Times New Roman"/>
          <w:lang w:val="kk-KZ"/>
        </w:rPr>
      </w:pPr>
    </w:p>
    <w:p w14:paraId="1CA66814" w14:textId="77777777" w:rsidR="00477F5B" w:rsidRDefault="00477F5B" w:rsidP="00F07C23">
      <w:pPr>
        <w:spacing w:after="0"/>
        <w:jc w:val="center"/>
        <w:rPr>
          <w:rFonts w:ascii="Times New Roman" w:hAnsi="Times New Roman" w:cs="Times New Roman"/>
          <w:lang w:val="kk-KZ"/>
        </w:rPr>
      </w:pPr>
    </w:p>
    <w:p w14:paraId="36F383E2" w14:textId="77777777" w:rsidR="00477F5B" w:rsidRDefault="00477F5B" w:rsidP="00F07C23">
      <w:pPr>
        <w:spacing w:after="0"/>
        <w:jc w:val="center"/>
        <w:rPr>
          <w:rFonts w:ascii="Times New Roman" w:hAnsi="Times New Roman" w:cs="Times New Roman"/>
          <w:lang w:val="kk-KZ"/>
        </w:rPr>
      </w:pPr>
    </w:p>
    <w:p w14:paraId="37174CEB" w14:textId="77777777" w:rsidR="00477F5B" w:rsidRDefault="00477F5B" w:rsidP="00477F5B">
      <w:pPr>
        <w:spacing w:after="0"/>
        <w:rPr>
          <w:rFonts w:ascii="Times New Roman" w:hAnsi="Times New Roman" w:cs="Times New Roman"/>
          <w:lang w:val="kk-KZ"/>
        </w:rPr>
      </w:pPr>
    </w:p>
    <w:p w14:paraId="13EEA8B8" w14:textId="77777777" w:rsidR="00477F5B" w:rsidRDefault="00477F5B" w:rsidP="00477F5B">
      <w:pPr>
        <w:spacing w:after="0"/>
        <w:rPr>
          <w:rFonts w:ascii="Times New Roman" w:hAnsi="Times New Roman" w:cs="Times New Roman"/>
          <w:lang w:val="kk-KZ"/>
        </w:rPr>
      </w:pPr>
    </w:p>
    <w:p w14:paraId="45CB4A0C" w14:textId="77777777" w:rsidR="00477F5B" w:rsidRDefault="00477F5B" w:rsidP="00477F5B">
      <w:pPr>
        <w:spacing w:after="0"/>
        <w:rPr>
          <w:rFonts w:ascii="Times New Roman" w:hAnsi="Times New Roman" w:cs="Times New Roman"/>
          <w:lang w:val="kk-KZ"/>
        </w:rPr>
      </w:pPr>
    </w:p>
    <w:p w14:paraId="370EC941" w14:textId="77777777" w:rsidR="00477F5B" w:rsidRDefault="00477F5B" w:rsidP="00477F5B">
      <w:pPr>
        <w:rPr>
          <w:lang w:val="kk-KZ"/>
        </w:rPr>
      </w:pPr>
    </w:p>
    <w:p w14:paraId="4D4B8573" w14:textId="77777777" w:rsidR="00477F5B" w:rsidRDefault="00477F5B" w:rsidP="00477F5B">
      <w:pPr>
        <w:rPr>
          <w:lang w:val="kk-KZ"/>
        </w:rPr>
      </w:pPr>
    </w:p>
    <w:p w14:paraId="759A5765" w14:textId="77777777" w:rsidR="00FA3828" w:rsidRDefault="00FA3828" w:rsidP="00FA3828">
      <w:pPr>
        <w:jc w:val="center"/>
        <w:rPr>
          <w:rFonts w:ascii="Times New Roman" w:hAnsi="Times New Roman" w:cs="Times New Roman"/>
          <w:sz w:val="96"/>
          <w:szCs w:val="96"/>
          <w:lang w:val="kk-KZ"/>
        </w:rPr>
      </w:pPr>
    </w:p>
    <w:p w14:paraId="3977747F" w14:textId="742B1524" w:rsidR="00CB5A39" w:rsidRPr="0062152E" w:rsidRDefault="0062152E" w:rsidP="00FA3828">
      <w:pPr>
        <w:jc w:val="center"/>
        <w:rPr>
          <w:rFonts w:ascii="Times New Roman" w:hAnsi="Times New Roman" w:cs="Times New Roman"/>
          <w:sz w:val="96"/>
          <w:szCs w:val="96"/>
          <w:lang w:val="en-US"/>
        </w:rPr>
      </w:pPr>
      <w:r>
        <w:rPr>
          <w:rFonts w:ascii="Times New Roman" w:hAnsi="Times New Roman" w:cs="Times New Roman"/>
          <w:sz w:val="96"/>
          <w:szCs w:val="96"/>
          <w:lang w:val="kk-KZ"/>
        </w:rPr>
        <w:t>Ғылыми жоба</w:t>
      </w:r>
    </w:p>
    <w:p w14:paraId="6D79B41E" w14:textId="50EFEAC6" w:rsidR="00FA3828" w:rsidRDefault="0062152E" w:rsidP="00CB5A39">
      <w:pPr>
        <w:jc w:val="center"/>
        <w:rPr>
          <w:rFonts w:ascii="Times New Roman" w:hAnsi="Times New Roman" w:cs="Times New Roman"/>
          <w:sz w:val="32"/>
          <w:szCs w:val="32"/>
          <w:lang w:val="kk-KZ"/>
        </w:rPr>
      </w:pPr>
      <w:r>
        <w:rPr>
          <w:rFonts w:ascii="Times New Roman" w:hAnsi="Times New Roman" w:cs="Times New Roman"/>
          <w:sz w:val="32"/>
          <w:szCs w:val="32"/>
          <w:lang w:val="kk-KZ"/>
        </w:rPr>
        <w:t>Ғылыми жоба т</w:t>
      </w:r>
      <w:r w:rsidR="00FA3828" w:rsidRPr="00FA3828">
        <w:rPr>
          <w:rFonts w:ascii="Times New Roman" w:hAnsi="Times New Roman" w:cs="Times New Roman"/>
          <w:sz w:val="32"/>
          <w:szCs w:val="32"/>
          <w:lang w:val="kk-KZ"/>
        </w:rPr>
        <w:t>ақырыбы:</w:t>
      </w:r>
      <w:r w:rsidR="00AF57E2">
        <w:rPr>
          <w:rFonts w:ascii="Times New Roman" w:hAnsi="Times New Roman" w:cs="Times New Roman"/>
          <w:sz w:val="32"/>
          <w:szCs w:val="32"/>
          <w:lang w:val="en-GB"/>
        </w:rPr>
        <w:t xml:space="preserve"> </w:t>
      </w:r>
      <w:r w:rsidR="006807A1">
        <w:rPr>
          <w:rFonts w:ascii="Times New Roman" w:hAnsi="Times New Roman" w:cs="Times New Roman"/>
          <w:sz w:val="32"/>
          <w:szCs w:val="32"/>
          <w:lang w:val="kk-KZ"/>
        </w:rPr>
        <w:t>Жастар арасында экомәдениетті қалыптастыру</w:t>
      </w:r>
    </w:p>
    <w:p w14:paraId="3454635E" w14:textId="77777777" w:rsidR="00477F5B" w:rsidRPr="00F07C23" w:rsidRDefault="00477F5B" w:rsidP="00477F5B">
      <w:pPr>
        <w:jc w:val="center"/>
        <w:rPr>
          <w:rFonts w:ascii="Times New Roman" w:hAnsi="Times New Roman" w:cs="Times New Roman"/>
          <w:lang w:val="kk-KZ"/>
        </w:rPr>
      </w:pPr>
    </w:p>
    <w:p w14:paraId="2474D588" w14:textId="77777777" w:rsidR="00477F5B" w:rsidRPr="00F07C23" w:rsidRDefault="00477F5B" w:rsidP="00477F5B">
      <w:pPr>
        <w:jc w:val="center"/>
        <w:rPr>
          <w:rFonts w:ascii="Times New Roman" w:hAnsi="Times New Roman" w:cs="Times New Roman"/>
          <w:lang w:val="kk-KZ"/>
        </w:rPr>
      </w:pPr>
    </w:p>
    <w:p w14:paraId="313087B7" w14:textId="77777777" w:rsidR="00477F5B" w:rsidRPr="00F07C23" w:rsidRDefault="00477F5B" w:rsidP="00477F5B">
      <w:pPr>
        <w:jc w:val="center"/>
        <w:rPr>
          <w:rFonts w:ascii="Times New Roman" w:hAnsi="Times New Roman" w:cs="Times New Roman"/>
          <w:lang w:val="kk-KZ"/>
        </w:rPr>
      </w:pPr>
    </w:p>
    <w:p w14:paraId="2DD351FF" w14:textId="77777777" w:rsidR="00477F5B" w:rsidRPr="00F07C23" w:rsidRDefault="00477F5B" w:rsidP="00477F5B">
      <w:pPr>
        <w:jc w:val="center"/>
        <w:rPr>
          <w:rFonts w:ascii="Times New Roman" w:hAnsi="Times New Roman" w:cs="Times New Roman"/>
          <w:lang w:val="kk-KZ"/>
        </w:rPr>
      </w:pPr>
    </w:p>
    <w:p w14:paraId="1EFD674D" w14:textId="77777777" w:rsidR="00477F5B" w:rsidRPr="00F07C23" w:rsidRDefault="00477F5B" w:rsidP="00477F5B">
      <w:pPr>
        <w:jc w:val="center"/>
        <w:rPr>
          <w:rFonts w:ascii="Times New Roman" w:hAnsi="Times New Roman" w:cs="Times New Roman"/>
          <w:lang w:val="kk-KZ"/>
        </w:rPr>
      </w:pPr>
    </w:p>
    <w:p w14:paraId="7A70A945" w14:textId="77777777" w:rsidR="00477F5B" w:rsidRPr="00F07C23" w:rsidRDefault="00477F5B" w:rsidP="00477F5B">
      <w:pPr>
        <w:jc w:val="center"/>
        <w:rPr>
          <w:rFonts w:ascii="Times New Roman" w:hAnsi="Times New Roman" w:cs="Times New Roman"/>
          <w:lang w:val="kk-KZ"/>
        </w:rPr>
      </w:pPr>
    </w:p>
    <w:p w14:paraId="11D6097A" w14:textId="77777777" w:rsidR="006807A1" w:rsidRDefault="006807A1" w:rsidP="00477F5B">
      <w:pPr>
        <w:spacing w:after="0"/>
        <w:rPr>
          <w:rFonts w:ascii="Times New Roman" w:hAnsi="Times New Roman" w:cs="Times New Roman"/>
          <w:b/>
          <w:sz w:val="28"/>
          <w:szCs w:val="28"/>
          <w:lang w:val="kk-KZ"/>
        </w:rPr>
      </w:pPr>
    </w:p>
    <w:p w14:paraId="4E79430A" w14:textId="4324901C" w:rsidR="00477F5B" w:rsidRPr="0062152E" w:rsidRDefault="0062152E" w:rsidP="00477F5B">
      <w:pPr>
        <w:spacing w:after="0"/>
        <w:rPr>
          <w:rFonts w:ascii="Times New Roman" w:hAnsi="Times New Roman" w:cs="Times New Roman"/>
          <w:sz w:val="28"/>
          <w:szCs w:val="28"/>
          <w:lang w:val="kk-KZ"/>
        </w:rPr>
      </w:pPr>
      <w:r w:rsidRPr="0062152E">
        <w:rPr>
          <w:rFonts w:ascii="Times New Roman" w:hAnsi="Times New Roman" w:cs="Times New Roman"/>
          <w:b/>
          <w:sz w:val="28"/>
          <w:szCs w:val="28"/>
          <w:lang w:val="kk-KZ"/>
        </w:rPr>
        <w:t>Ғылыми жоба жетекшісі</w:t>
      </w:r>
      <w:r w:rsidRPr="0062152E">
        <w:rPr>
          <w:rFonts w:ascii="Times New Roman" w:hAnsi="Times New Roman" w:cs="Times New Roman"/>
          <w:sz w:val="28"/>
          <w:szCs w:val="28"/>
          <w:lang w:val="kk-KZ"/>
        </w:rPr>
        <w:t>:Тажигалиева Г.К</w:t>
      </w:r>
    </w:p>
    <w:p w14:paraId="21F5048C" w14:textId="73D6816D" w:rsidR="00477F5B" w:rsidRPr="00F07C23" w:rsidRDefault="0062152E" w:rsidP="00477F5B">
      <w:pPr>
        <w:spacing w:after="0"/>
        <w:rPr>
          <w:rFonts w:ascii="Times New Roman" w:hAnsi="Times New Roman" w:cs="Times New Roman"/>
          <w:lang w:val="kk-KZ"/>
        </w:rPr>
      </w:pPr>
      <w:r w:rsidRPr="0062152E">
        <w:rPr>
          <w:rFonts w:ascii="Times New Roman" w:hAnsi="Times New Roman" w:cs="Times New Roman"/>
          <w:b/>
          <w:sz w:val="28"/>
          <w:szCs w:val="28"/>
          <w:lang w:val="kk-KZ"/>
        </w:rPr>
        <w:t>Орындаған</w:t>
      </w:r>
      <w:r w:rsidRPr="0062152E">
        <w:rPr>
          <w:rFonts w:ascii="Times New Roman" w:hAnsi="Times New Roman" w:cs="Times New Roman"/>
          <w:sz w:val="28"/>
          <w:szCs w:val="28"/>
          <w:lang w:val="kk-KZ"/>
        </w:rPr>
        <w:t>:</w:t>
      </w:r>
      <w:r w:rsidR="003F15BC">
        <w:rPr>
          <w:rFonts w:ascii="Times New Roman" w:hAnsi="Times New Roman" w:cs="Times New Roman"/>
          <w:sz w:val="28"/>
          <w:szCs w:val="28"/>
          <w:lang w:val="kk-KZ"/>
        </w:rPr>
        <w:t>Әділбек Нұрайым</w:t>
      </w:r>
    </w:p>
    <w:p w14:paraId="4FBC2CE6" w14:textId="77777777" w:rsidR="00477F5B" w:rsidRPr="00F07C23" w:rsidRDefault="00477F5B" w:rsidP="00477F5B">
      <w:pPr>
        <w:spacing w:after="0"/>
        <w:rPr>
          <w:rFonts w:ascii="Times New Roman" w:hAnsi="Times New Roman" w:cs="Times New Roman"/>
          <w:lang w:val="kk-KZ"/>
        </w:rPr>
      </w:pPr>
    </w:p>
    <w:p w14:paraId="5AE2964A" w14:textId="77777777" w:rsidR="0062152E" w:rsidRDefault="0062152E" w:rsidP="00BC69AE">
      <w:pPr>
        <w:spacing w:after="0"/>
        <w:jc w:val="center"/>
        <w:rPr>
          <w:rFonts w:ascii="Times New Roman" w:hAnsi="Times New Roman" w:cs="Times New Roman"/>
          <w:lang w:val="kk-KZ"/>
        </w:rPr>
      </w:pPr>
    </w:p>
    <w:p w14:paraId="5DACA491" w14:textId="77777777" w:rsidR="003F15BC" w:rsidRDefault="003F15BC" w:rsidP="00BC69AE">
      <w:pPr>
        <w:spacing w:after="0"/>
        <w:jc w:val="center"/>
        <w:rPr>
          <w:rFonts w:ascii="Times New Roman" w:hAnsi="Times New Roman" w:cs="Times New Roman"/>
          <w:lang w:val="kk-KZ"/>
        </w:rPr>
      </w:pPr>
    </w:p>
    <w:p w14:paraId="79E997D9" w14:textId="77777777" w:rsidR="003F15BC" w:rsidRDefault="003F15BC" w:rsidP="00BC69AE">
      <w:pPr>
        <w:spacing w:after="0"/>
        <w:jc w:val="center"/>
        <w:rPr>
          <w:rFonts w:ascii="Times New Roman" w:hAnsi="Times New Roman" w:cs="Times New Roman"/>
          <w:lang w:val="kk-KZ"/>
        </w:rPr>
      </w:pPr>
    </w:p>
    <w:p w14:paraId="13E457AD" w14:textId="77777777" w:rsidR="003F15BC" w:rsidRDefault="003F15BC" w:rsidP="00BC69AE">
      <w:pPr>
        <w:spacing w:after="0"/>
        <w:jc w:val="center"/>
        <w:rPr>
          <w:rFonts w:ascii="Times New Roman" w:hAnsi="Times New Roman" w:cs="Times New Roman"/>
          <w:lang w:val="kk-KZ"/>
        </w:rPr>
      </w:pPr>
    </w:p>
    <w:p w14:paraId="061A605C" w14:textId="11736B34" w:rsidR="00477F5B" w:rsidRDefault="00477F5B" w:rsidP="00BC69AE">
      <w:pPr>
        <w:spacing w:after="0"/>
        <w:jc w:val="center"/>
        <w:rPr>
          <w:rFonts w:ascii="Times New Roman" w:hAnsi="Times New Roman" w:cs="Times New Roman"/>
          <w:lang w:val="kk-KZ"/>
        </w:rPr>
      </w:pPr>
      <w:r w:rsidRPr="001639E9">
        <w:rPr>
          <w:rFonts w:ascii="Times New Roman" w:hAnsi="Times New Roman" w:cs="Times New Roman"/>
          <w:lang w:val="kk-KZ"/>
        </w:rPr>
        <w:t>Астана, 2024 жыл</w:t>
      </w:r>
    </w:p>
    <w:p w14:paraId="5B364C09" w14:textId="77777777" w:rsidR="006807A1" w:rsidRDefault="006807A1" w:rsidP="00D55BC1">
      <w:pPr>
        <w:spacing w:after="0"/>
        <w:jc w:val="center"/>
        <w:rPr>
          <w:rFonts w:ascii="Times New Roman" w:hAnsi="Times New Roman" w:cs="Times New Roman"/>
          <w:sz w:val="28"/>
          <w:szCs w:val="28"/>
          <w:lang w:val="kk-KZ"/>
        </w:rPr>
      </w:pPr>
    </w:p>
    <w:p w14:paraId="36C651A2" w14:textId="77777777" w:rsidR="00B759F5" w:rsidRPr="002F66F5" w:rsidRDefault="006807A1" w:rsidP="002F66F5">
      <w:pPr>
        <w:jc w:val="both"/>
        <w:rPr>
          <w:rFonts w:ascii="Times New Roman" w:hAnsi="Times New Roman" w:cs="Times New Roman"/>
          <w:b/>
          <w:bCs/>
          <w:sz w:val="28"/>
          <w:szCs w:val="28"/>
          <w:lang w:val="kk-KZ"/>
        </w:rPr>
      </w:pPr>
      <w:r w:rsidRPr="002F66F5">
        <w:rPr>
          <w:rFonts w:ascii="Times New Roman" w:hAnsi="Times New Roman" w:cs="Times New Roman"/>
          <w:b/>
          <w:bCs/>
          <w:sz w:val="28"/>
          <w:szCs w:val="28"/>
          <w:lang w:val="kk-KZ"/>
        </w:rPr>
        <w:lastRenderedPageBreak/>
        <w:t>Зерттеу сұрақтары</w:t>
      </w:r>
      <w:r w:rsidRPr="002F66F5">
        <w:rPr>
          <w:rFonts w:ascii="Times New Roman" w:hAnsi="Times New Roman" w:cs="Times New Roman"/>
          <w:b/>
          <w:bCs/>
          <w:sz w:val="28"/>
          <w:szCs w:val="28"/>
        </w:rPr>
        <w:t>:</w:t>
      </w:r>
      <w:r w:rsidRPr="002F66F5">
        <w:rPr>
          <w:rFonts w:ascii="Times New Roman" w:hAnsi="Times New Roman" w:cs="Times New Roman"/>
          <w:b/>
          <w:bCs/>
          <w:sz w:val="28"/>
          <w:szCs w:val="28"/>
          <w:lang w:val="kk-KZ"/>
        </w:rPr>
        <w:tab/>
      </w:r>
    </w:p>
    <w:p w14:paraId="426F9398" w14:textId="77777777" w:rsidR="00B759F5"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сауаттылығы</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деңгейде</w:t>
      </w:r>
      <w:proofErr w:type="spellEnd"/>
      <w:r w:rsidRPr="002F66F5">
        <w:rPr>
          <w:rStyle w:val="ac"/>
          <w:rFonts w:ascii="Times New Roman" w:hAnsi="Times New Roman" w:cs="Times New Roman"/>
          <w:b w:val="0"/>
          <w:bCs w:val="0"/>
          <w:sz w:val="28"/>
          <w:szCs w:val="28"/>
        </w:rPr>
        <w:t>?</w:t>
      </w:r>
    </w:p>
    <w:p w14:paraId="64DE0658" w14:textId="77777777" w:rsidR="001C08FC"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Жастар</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арасында</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мәдениетті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қалыптастыруда</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білім</w:t>
      </w:r>
      <w:proofErr w:type="spellEnd"/>
      <w:r w:rsidRPr="002F66F5">
        <w:rPr>
          <w:rStyle w:val="ac"/>
          <w:rFonts w:ascii="Times New Roman" w:hAnsi="Times New Roman" w:cs="Times New Roman"/>
          <w:b w:val="0"/>
          <w:bCs w:val="0"/>
          <w:sz w:val="28"/>
          <w:szCs w:val="28"/>
        </w:rPr>
        <w:t xml:space="preserve"> беру </w:t>
      </w:r>
      <w:proofErr w:type="spellStart"/>
      <w:r w:rsidRPr="002F66F5">
        <w:rPr>
          <w:rStyle w:val="ac"/>
          <w:rFonts w:ascii="Times New Roman" w:hAnsi="Times New Roman" w:cs="Times New Roman"/>
          <w:b w:val="0"/>
          <w:bCs w:val="0"/>
          <w:sz w:val="28"/>
          <w:szCs w:val="28"/>
        </w:rPr>
        <w:t>мекемелерінің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рөлі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w:t>
      </w:r>
    </w:p>
    <w:p w14:paraId="41B7565F" w14:textId="77777777" w:rsidR="001C08FC"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Қоршаған</w:t>
      </w:r>
      <w:proofErr w:type="spellEnd"/>
      <w:r w:rsidRPr="002F66F5">
        <w:rPr>
          <w:rStyle w:val="ac"/>
          <w:rFonts w:ascii="Times New Roman" w:hAnsi="Times New Roman" w:cs="Times New Roman"/>
          <w:b w:val="0"/>
          <w:bCs w:val="0"/>
          <w:sz w:val="28"/>
          <w:szCs w:val="28"/>
        </w:rPr>
        <w:t xml:space="preserve"> орта </w:t>
      </w:r>
      <w:proofErr w:type="spellStart"/>
      <w:r w:rsidRPr="002F66F5">
        <w:rPr>
          <w:rStyle w:val="ac"/>
          <w:rFonts w:ascii="Times New Roman" w:hAnsi="Times New Roman" w:cs="Times New Roman"/>
          <w:b w:val="0"/>
          <w:bCs w:val="0"/>
          <w:sz w:val="28"/>
          <w:szCs w:val="28"/>
        </w:rPr>
        <w:t>мәселелеріне</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қатынасы қандай?</w:t>
      </w:r>
      <w:r w:rsidRPr="002F66F5">
        <w:rPr>
          <w:rFonts w:ascii="Times New Roman" w:hAnsi="Times New Roman" w:cs="Times New Roman"/>
          <w:sz w:val="28"/>
          <w:szCs w:val="28"/>
        </w:rPr>
        <w:br/>
      </w:r>
      <w:proofErr w:type="spellStart"/>
      <w:r w:rsidRPr="002F66F5">
        <w:rPr>
          <w:rFonts w:ascii="Times New Roman" w:hAnsi="Times New Roman" w:cs="Times New Roman"/>
          <w:sz w:val="28"/>
          <w:szCs w:val="28"/>
        </w:rPr>
        <w:t>Жастар</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экологиялық</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мәселелерге</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қаншалықты</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жауапкершілікпен</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қарайды</w:t>
      </w:r>
      <w:proofErr w:type="spellEnd"/>
      <w:r w:rsidRPr="002F66F5">
        <w:rPr>
          <w:rFonts w:ascii="Times New Roman" w:hAnsi="Times New Roman" w:cs="Times New Roman"/>
          <w:sz w:val="28"/>
          <w:szCs w:val="28"/>
        </w:rPr>
        <w:t>?</w:t>
      </w:r>
    </w:p>
    <w:p w14:paraId="22D77452" w14:textId="77777777" w:rsidR="00F6608D" w:rsidRPr="00F6608D"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Әлеуметтік</w:t>
      </w:r>
      <w:proofErr w:type="spellEnd"/>
      <w:r w:rsidRPr="002F66F5">
        <w:rPr>
          <w:rStyle w:val="ac"/>
          <w:rFonts w:ascii="Times New Roman" w:hAnsi="Times New Roman" w:cs="Times New Roman"/>
          <w:b w:val="0"/>
          <w:bCs w:val="0"/>
          <w:sz w:val="28"/>
          <w:szCs w:val="28"/>
        </w:rPr>
        <w:t xml:space="preserve"> медиа және </w:t>
      </w:r>
      <w:proofErr w:type="spellStart"/>
      <w:r w:rsidRPr="002F66F5">
        <w:rPr>
          <w:rStyle w:val="ac"/>
          <w:rFonts w:ascii="Times New Roman" w:hAnsi="Times New Roman" w:cs="Times New Roman"/>
          <w:b w:val="0"/>
          <w:bCs w:val="0"/>
          <w:sz w:val="28"/>
          <w:szCs w:val="28"/>
        </w:rPr>
        <w:t>интернеттің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мәдениетін</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қалыптастыруға</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әсері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w:t>
      </w:r>
    </w:p>
    <w:p w14:paraId="53344268" w14:textId="6A539065" w:rsidR="001C08FC"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Fonts w:ascii="Times New Roman" w:hAnsi="Times New Roman" w:cs="Times New Roman"/>
          <w:sz w:val="28"/>
          <w:szCs w:val="28"/>
        </w:rPr>
        <w:t>Жастардың</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экологиялық</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тақырыптар</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бойынша</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ақпарат</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алу</w:t>
      </w:r>
      <w:proofErr w:type="spellEnd"/>
      <w:r w:rsidRPr="002F66F5">
        <w:rPr>
          <w:rFonts w:ascii="Times New Roman" w:hAnsi="Times New Roman" w:cs="Times New Roman"/>
          <w:sz w:val="28"/>
          <w:szCs w:val="28"/>
        </w:rPr>
        <w:t xml:space="preserve"> мен </w:t>
      </w:r>
      <w:proofErr w:type="spellStart"/>
      <w:r w:rsidRPr="002F66F5">
        <w:rPr>
          <w:rFonts w:ascii="Times New Roman" w:hAnsi="Times New Roman" w:cs="Times New Roman"/>
          <w:sz w:val="28"/>
          <w:szCs w:val="28"/>
        </w:rPr>
        <w:t>білім</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алу</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әдістері</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қандай</w:t>
      </w:r>
      <w:proofErr w:type="spellEnd"/>
      <w:r w:rsidRPr="002F66F5">
        <w:rPr>
          <w:rFonts w:ascii="Times New Roman" w:hAnsi="Times New Roman" w:cs="Times New Roman"/>
          <w:sz w:val="28"/>
          <w:szCs w:val="28"/>
        </w:rPr>
        <w:t>?</w:t>
      </w:r>
    </w:p>
    <w:p w14:paraId="12BD0F7C" w14:textId="1117FF86" w:rsidR="00A33E8D"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Қалалар</w:t>
      </w:r>
      <w:proofErr w:type="spellEnd"/>
      <w:r w:rsidRPr="002F66F5">
        <w:rPr>
          <w:rStyle w:val="ac"/>
          <w:rFonts w:ascii="Times New Roman" w:hAnsi="Times New Roman" w:cs="Times New Roman"/>
          <w:b w:val="0"/>
          <w:bCs w:val="0"/>
          <w:sz w:val="28"/>
          <w:szCs w:val="28"/>
        </w:rPr>
        <w:t xml:space="preserve"> мен </w:t>
      </w:r>
      <w:proofErr w:type="spellStart"/>
      <w:r w:rsidRPr="002F66F5">
        <w:rPr>
          <w:rStyle w:val="ac"/>
          <w:rFonts w:ascii="Times New Roman" w:hAnsi="Times New Roman" w:cs="Times New Roman"/>
          <w:b w:val="0"/>
          <w:bCs w:val="0"/>
          <w:sz w:val="28"/>
          <w:szCs w:val="28"/>
        </w:rPr>
        <w:t>ауылдардағы</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мәдениетінің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айырмашылықтары</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w:t>
      </w:r>
      <w:r w:rsidR="00427D60">
        <w:rPr>
          <w:rFonts w:ascii="Times New Roman" w:hAnsi="Times New Roman" w:cs="Times New Roman"/>
          <w:sz w:val="28"/>
          <w:szCs w:val="28"/>
          <w:lang w:val="kk-KZ"/>
        </w:rPr>
        <w:t xml:space="preserve"> </w:t>
      </w:r>
      <w:proofErr w:type="spellStart"/>
      <w:r w:rsidRPr="002F66F5">
        <w:rPr>
          <w:rFonts w:ascii="Times New Roman" w:hAnsi="Times New Roman" w:cs="Times New Roman"/>
          <w:sz w:val="28"/>
          <w:szCs w:val="28"/>
        </w:rPr>
        <w:t>Қалалық</w:t>
      </w:r>
      <w:proofErr w:type="spellEnd"/>
      <w:r w:rsidRPr="002F66F5">
        <w:rPr>
          <w:rFonts w:ascii="Times New Roman" w:hAnsi="Times New Roman" w:cs="Times New Roman"/>
          <w:sz w:val="28"/>
          <w:szCs w:val="28"/>
        </w:rPr>
        <w:t xml:space="preserve"> және </w:t>
      </w:r>
      <w:proofErr w:type="spellStart"/>
      <w:r w:rsidRPr="002F66F5">
        <w:rPr>
          <w:rFonts w:ascii="Times New Roman" w:hAnsi="Times New Roman" w:cs="Times New Roman"/>
          <w:sz w:val="28"/>
          <w:szCs w:val="28"/>
        </w:rPr>
        <w:t>ауылдық</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жастар</w:t>
      </w:r>
      <w:proofErr w:type="spellEnd"/>
      <w:r w:rsidRPr="002F66F5">
        <w:rPr>
          <w:rFonts w:ascii="Times New Roman" w:hAnsi="Times New Roman" w:cs="Times New Roman"/>
          <w:sz w:val="28"/>
          <w:szCs w:val="28"/>
        </w:rPr>
        <w:t xml:space="preserve"> арасында </w:t>
      </w:r>
      <w:proofErr w:type="spellStart"/>
      <w:r w:rsidRPr="002F66F5">
        <w:rPr>
          <w:rFonts w:ascii="Times New Roman" w:hAnsi="Times New Roman" w:cs="Times New Roman"/>
          <w:sz w:val="28"/>
          <w:szCs w:val="28"/>
        </w:rPr>
        <w:t>экологиялық</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көзқарастар</w:t>
      </w:r>
      <w:proofErr w:type="spellEnd"/>
      <w:r w:rsidRPr="002F66F5">
        <w:rPr>
          <w:rFonts w:ascii="Times New Roman" w:hAnsi="Times New Roman" w:cs="Times New Roman"/>
          <w:sz w:val="28"/>
          <w:szCs w:val="28"/>
        </w:rPr>
        <w:t xml:space="preserve"> мен </w:t>
      </w:r>
      <w:proofErr w:type="spellStart"/>
      <w:r w:rsidRPr="002F66F5">
        <w:rPr>
          <w:rFonts w:ascii="Times New Roman" w:hAnsi="Times New Roman" w:cs="Times New Roman"/>
          <w:sz w:val="28"/>
          <w:szCs w:val="28"/>
        </w:rPr>
        <w:t>іс-әрекеттерде</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қандай</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ерекшеліктер</w:t>
      </w:r>
      <w:proofErr w:type="spellEnd"/>
      <w:r w:rsidRPr="002F66F5">
        <w:rPr>
          <w:rFonts w:ascii="Times New Roman" w:hAnsi="Times New Roman" w:cs="Times New Roman"/>
          <w:sz w:val="28"/>
          <w:szCs w:val="28"/>
        </w:rPr>
        <w:t xml:space="preserve"> бар?</w:t>
      </w:r>
    </w:p>
    <w:p w14:paraId="183E99A9" w14:textId="5F914ED4" w:rsidR="00A33E8D"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мәдениетті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қалыптастыруға</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қатысуының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әлеуметтік</w:t>
      </w:r>
      <w:proofErr w:type="spellEnd"/>
      <w:r w:rsidRPr="002F66F5">
        <w:rPr>
          <w:rStyle w:val="ac"/>
          <w:rFonts w:ascii="Times New Roman" w:hAnsi="Times New Roman" w:cs="Times New Roman"/>
          <w:b w:val="0"/>
          <w:bCs w:val="0"/>
          <w:sz w:val="28"/>
          <w:szCs w:val="28"/>
        </w:rPr>
        <w:t xml:space="preserve"> және </w:t>
      </w:r>
      <w:proofErr w:type="spellStart"/>
      <w:r w:rsidRPr="002F66F5">
        <w:rPr>
          <w:rStyle w:val="ac"/>
          <w:rFonts w:ascii="Times New Roman" w:hAnsi="Times New Roman" w:cs="Times New Roman"/>
          <w:b w:val="0"/>
          <w:bCs w:val="0"/>
          <w:sz w:val="28"/>
          <w:szCs w:val="28"/>
        </w:rPr>
        <w:t>мәдени</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факторлары</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w:t>
      </w:r>
    </w:p>
    <w:p w14:paraId="427F8B1E" w14:textId="04759F3F" w:rsidR="00A33E8D"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мәдениетін</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дамыту</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үшін</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құралдар</w:t>
      </w:r>
      <w:proofErr w:type="spellEnd"/>
      <w:r w:rsidRPr="002F66F5">
        <w:rPr>
          <w:rStyle w:val="ac"/>
          <w:rFonts w:ascii="Times New Roman" w:hAnsi="Times New Roman" w:cs="Times New Roman"/>
          <w:b w:val="0"/>
          <w:bCs w:val="0"/>
          <w:sz w:val="28"/>
          <w:szCs w:val="28"/>
        </w:rPr>
        <w:t xml:space="preserve"> мен </w:t>
      </w:r>
      <w:proofErr w:type="spellStart"/>
      <w:r w:rsidRPr="002F66F5">
        <w:rPr>
          <w:rStyle w:val="ac"/>
          <w:rFonts w:ascii="Times New Roman" w:hAnsi="Times New Roman" w:cs="Times New Roman"/>
          <w:b w:val="0"/>
          <w:bCs w:val="0"/>
          <w:sz w:val="28"/>
          <w:szCs w:val="28"/>
        </w:rPr>
        <w:t>әдістер</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тиімді</w:t>
      </w:r>
      <w:proofErr w:type="spellEnd"/>
      <w:r w:rsidRPr="002F66F5">
        <w:rPr>
          <w:rStyle w:val="ac"/>
          <w:rFonts w:ascii="Times New Roman" w:hAnsi="Times New Roman" w:cs="Times New Roman"/>
          <w:b w:val="0"/>
          <w:bCs w:val="0"/>
          <w:sz w:val="28"/>
          <w:szCs w:val="28"/>
        </w:rPr>
        <w:t>?</w:t>
      </w:r>
      <w:r w:rsidR="00427D60">
        <w:rPr>
          <w:rFonts w:ascii="Times New Roman" w:hAnsi="Times New Roman" w:cs="Times New Roman"/>
          <w:sz w:val="28"/>
          <w:szCs w:val="28"/>
          <w:lang w:val="kk-KZ"/>
        </w:rPr>
        <w:t xml:space="preserve"> </w:t>
      </w:r>
    </w:p>
    <w:p w14:paraId="29BF307B" w14:textId="77777777" w:rsidR="00427D60" w:rsidRPr="00427D60"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Style w:val="ac"/>
          <w:rFonts w:ascii="Times New Roman" w:hAnsi="Times New Roman" w:cs="Times New Roman"/>
          <w:b w:val="0"/>
          <w:bCs w:val="0"/>
          <w:sz w:val="28"/>
          <w:szCs w:val="28"/>
        </w:rPr>
        <w:t>Экологиялық</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мәдениетті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қалыптастыруда</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жастардың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жанұяларының</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рөлі</w:t>
      </w:r>
      <w:proofErr w:type="spellEnd"/>
      <w:r w:rsidRPr="002F66F5">
        <w:rPr>
          <w:rStyle w:val="ac"/>
          <w:rFonts w:ascii="Times New Roman" w:hAnsi="Times New Roman" w:cs="Times New Roman"/>
          <w:b w:val="0"/>
          <w:bCs w:val="0"/>
          <w:sz w:val="28"/>
          <w:szCs w:val="28"/>
        </w:rPr>
        <w:t xml:space="preserve"> </w:t>
      </w:r>
      <w:proofErr w:type="spellStart"/>
      <w:r w:rsidRPr="002F66F5">
        <w:rPr>
          <w:rStyle w:val="ac"/>
          <w:rFonts w:ascii="Times New Roman" w:hAnsi="Times New Roman" w:cs="Times New Roman"/>
          <w:b w:val="0"/>
          <w:bCs w:val="0"/>
          <w:sz w:val="28"/>
          <w:szCs w:val="28"/>
        </w:rPr>
        <w:t>қандай</w:t>
      </w:r>
      <w:proofErr w:type="spellEnd"/>
      <w:r w:rsidRPr="002F66F5">
        <w:rPr>
          <w:rStyle w:val="ac"/>
          <w:rFonts w:ascii="Times New Roman" w:hAnsi="Times New Roman" w:cs="Times New Roman"/>
          <w:b w:val="0"/>
          <w:bCs w:val="0"/>
          <w:sz w:val="28"/>
          <w:szCs w:val="28"/>
        </w:rPr>
        <w:t>?</w:t>
      </w:r>
    </w:p>
    <w:p w14:paraId="767EE343" w14:textId="34CFFA39" w:rsidR="00A33E8D" w:rsidRPr="002F66F5" w:rsidRDefault="00B759F5" w:rsidP="002F66F5">
      <w:pPr>
        <w:pStyle w:val="ad"/>
        <w:numPr>
          <w:ilvl w:val="0"/>
          <w:numId w:val="1"/>
        </w:numPr>
        <w:jc w:val="both"/>
        <w:divId w:val="1840581521"/>
        <w:rPr>
          <w:rFonts w:ascii="Times New Roman" w:hAnsi="Times New Roman" w:cs="Times New Roman"/>
          <w:sz w:val="28"/>
          <w:szCs w:val="28"/>
        </w:rPr>
      </w:pPr>
      <w:proofErr w:type="spellStart"/>
      <w:r w:rsidRPr="002F66F5">
        <w:rPr>
          <w:rFonts w:ascii="Times New Roman" w:hAnsi="Times New Roman" w:cs="Times New Roman"/>
          <w:sz w:val="28"/>
          <w:szCs w:val="28"/>
        </w:rPr>
        <w:t>Отбасындағы</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экологиялық</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тәрбие</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жастардың</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қоршаған</w:t>
      </w:r>
      <w:proofErr w:type="spellEnd"/>
      <w:r w:rsidRPr="002F66F5">
        <w:rPr>
          <w:rFonts w:ascii="Times New Roman" w:hAnsi="Times New Roman" w:cs="Times New Roman"/>
          <w:sz w:val="28"/>
          <w:szCs w:val="28"/>
        </w:rPr>
        <w:t xml:space="preserve"> ортаға </w:t>
      </w:r>
      <w:proofErr w:type="spellStart"/>
      <w:r w:rsidRPr="002F66F5">
        <w:rPr>
          <w:rFonts w:ascii="Times New Roman" w:hAnsi="Times New Roman" w:cs="Times New Roman"/>
          <w:sz w:val="28"/>
          <w:szCs w:val="28"/>
        </w:rPr>
        <w:t>деген</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көзқарасына</w:t>
      </w:r>
      <w:proofErr w:type="spellEnd"/>
      <w:r w:rsidRPr="002F66F5">
        <w:rPr>
          <w:rFonts w:ascii="Times New Roman" w:hAnsi="Times New Roman" w:cs="Times New Roman"/>
          <w:sz w:val="28"/>
          <w:szCs w:val="28"/>
        </w:rPr>
        <w:t xml:space="preserve"> </w:t>
      </w:r>
      <w:proofErr w:type="spellStart"/>
      <w:r w:rsidRPr="002F66F5">
        <w:rPr>
          <w:rFonts w:ascii="Times New Roman" w:hAnsi="Times New Roman" w:cs="Times New Roman"/>
          <w:sz w:val="28"/>
          <w:szCs w:val="28"/>
        </w:rPr>
        <w:t>қалай</w:t>
      </w:r>
      <w:proofErr w:type="spellEnd"/>
      <w:r w:rsidRPr="002F66F5">
        <w:rPr>
          <w:rFonts w:ascii="Times New Roman" w:hAnsi="Times New Roman" w:cs="Times New Roman"/>
          <w:sz w:val="28"/>
          <w:szCs w:val="28"/>
        </w:rPr>
        <w:t xml:space="preserve"> әсер </w:t>
      </w:r>
      <w:proofErr w:type="spellStart"/>
      <w:r w:rsidRPr="002F66F5">
        <w:rPr>
          <w:rFonts w:ascii="Times New Roman" w:hAnsi="Times New Roman" w:cs="Times New Roman"/>
          <w:sz w:val="28"/>
          <w:szCs w:val="28"/>
        </w:rPr>
        <w:t>етеді</w:t>
      </w:r>
      <w:proofErr w:type="spellEnd"/>
      <w:r w:rsidRPr="002F66F5">
        <w:rPr>
          <w:rFonts w:ascii="Times New Roman" w:hAnsi="Times New Roman" w:cs="Times New Roman"/>
          <w:sz w:val="28"/>
          <w:szCs w:val="28"/>
        </w:rPr>
        <w:t>?</w:t>
      </w:r>
    </w:p>
    <w:p w14:paraId="2D1DE7A5" w14:textId="535C3F40" w:rsidR="00D55BC1" w:rsidRPr="002F66F5" w:rsidRDefault="008E7694" w:rsidP="002F66F5">
      <w:pPr>
        <w:jc w:val="both"/>
        <w:rPr>
          <w:rFonts w:ascii="Times New Roman" w:hAnsi="Times New Roman" w:cs="Times New Roman"/>
          <w:sz w:val="28"/>
          <w:szCs w:val="28"/>
          <w:lang w:val="kk-KZ"/>
        </w:rPr>
      </w:pPr>
      <w:r w:rsidRPr="00F25494">
        <w:rPr>
          <w:rFonts w:ascii="Times New Roman" w:hAnsi="Times New Roman" w:cs="Times New Roman"/>
          <w:b/>
          <w:bCs/>
          <w:sz w:val="28"/>
          <w:szCs w:val="28"/>
          <w:lang w:val="kk-KZ"/>
        </w:rPr>
        <w:t>Гипотеза:</w:t>
      </w:r>
      <w:r w:rsidR="005477D0" w:rsidRPr="00F25494">
        <w:rPr>
          <w:rFonts w:ascii="Times New Roman" w:hAnsi="Times New Roman" w:cs="Times New Roman"/>
          <w:b/>
          <w:bCs/>
          <w:sz w:val="28"/>
          <w:szCs w:val="28"/>
          <w:lang w:val="kk-KZ"/>
        </w:rPr>
        <w:t xml:space="preserve"> </w:t>
      </w:r>
      <w:proofErr w:type="spellStart"/>
      <w:r w:rsidR="00384257" w:rsidRPr="002F66F5">
        <w:rPr>
          <w:rFonts w:ascii="Times New Roman" w:eastAsia="Times New Roman" w:hAnsi="Times New Roman" w:cs="Times New Roman"/>
          <w:color w:val="000000"/>
          <w:sz w:val="28"/>
          <w:szCs w:val="28"/>
        </w:rPr>
        <w:t>Жастар</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арасында</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экологиялық</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мәдениетті</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қалыптастыру</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олардың</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экологиялық</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сауаттылығын</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арттырып</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қоршаған</w:t>
      </w:r>
      <w:proofErr w:type="spellEnd"/>
      <w:r w:rsidR="00384257" w:rsidRPr="002F66F5">
        <w:rPr>
          <w:rFonts w:ascii="Times New Roman" w:eastAsia="Times New Roman" w:hAnsi="Times New Roman" w:cs="Times New Roman"/>
          <w:color w:val="000000"/>
          <w:sz w:val="28"/>
          <w:szCs w:val="28"/>
        </w:rPr>
        <w:t xml:space="preserve"> ортаға </w:t>
      </w:r>
      <w:proofErr w:type="spellStart"/>
      <w:r w:rsidR="00384257" w:rsidRPr="002F66F5">
        <w:rPr>
          <w:rFonts w:ascii="Times New Roman" w:eastAsia="Times New Roman" w:hAnsi="Times New Roman" w:cs="Times New Roman"/>
          <w:color w:val="000000"/>
          <w:sz w:val="28"/>
          <w:szCs w:val="28"/>
        </w:rPr>
        <w:t>деген</w:t>
      </w:r>
      <w:proofErr w:type="spellEnd"/>
      <w:r w:rsidR="00384257" w:rsidRPr="002F66F5">
        <w:rPr>
          <w:rFonts w:ascii="Times New Roman" w:eastAsia="Times New Roman" w:hAnsi="Times New Roman" w:cs="Times New Roman"/>
          <w:color w:val="000000"/>
          <w:sz w:val="28"/>
          <w:szCs w:val="28"/>
        </w:rPr>
        <w:t xml:space="preserve"> </w:t>
      </w:r>
      <w:proofErr w:type="spellStart"/>
      <w:r w:rsidR="00384257" w:rsidRPr="002F66F5">
        <w:rPr>
          <w:rFonts w:ascii="Times New Roman" w:eastAsia="Times New Roman" w:hAnsi="Times New Roman" w:cs="Times New Roman"/>
          <w:color w:val="000000"/>
          <w:sz w:val="28"/>
          <w:szCs w:val="28"/>
        </w:rPr>
        <w:t>жауапкершілікпен</w:t>
      </w:r>
      <w:proofErr w:type="spellEnd"/>
      <w:r w:rsidR="00384257" w:rsidRPr="002F66F5">
        <w:rPr>
          <w:rFonts w:ascii="Times New Roman" w:eastAsia="Times New Roman" w:hAnsi="Times New Roman" w:cs="Times New Roman"/>
          <w:color w:val="000000"/>
          <w:sz w:val="28"/>
          <w:szCs w:val="28"/>
        </w:rPr>
        <w:t xml:space="preserve"> қарауын күшей</w:t>
      </w:r>
      <w:r w:rsidR="000514D4" w:rsidRPr="002F66F5">
        <w:rPr>
          <w:rFonts w:ascii="Times New Roman" w:eastAsia="Times New Roman" w:hAnsi="Times New Roman" w:cs="Times New Roman"/>
          <w:color w:val="000000"/>
          <w:sz w:val="28"/>
          <w:szCs w:val="28"/>
          <w:lang w:val="kk-KZ"/>
        </w:rPr>
        <w:t>ту.</w:t>
      </w:r>
    </w:p>
    <w:p w14:paraId="3FEF7690" w14:textId="77777777" w:rsidR="00830AA5" w:rsidRPr="00830AA5" w:rsidRDefault="00830AA5" w:rsidP="00830AA5">
      <w:pPr>
        <w:spacing w:after="0" w:line="324" w:lineRule="atLeast"/>
        <w:jc w:val="center"/>
        <w:divId w:val="1689791565"/>
        <w:rPr>
          <w:rFonts w:ascii="-webkit-standard" w:eastAsiaTheme="minorEastAsia" w:hAnsi="-webkit-standard" w:cs="Times New Roman"/>
          <w:color w:val="000000"/>
          <w:sz w:val="27"/>
          <w:szCs w:val="27"/>
          <w:lang w:val="ru-KZ" w:eastAsia="ru-RU"/>
        </w:rPr>
      </w:pPr>
      <w:r w:rsidRPr="00830AA5">
        <w:rPr>
          <w:rFonts w:ascii="Times New Roman" w:eastAsiaTheme="minorEastAsia" w:hAnsi="Times New Roman" w:cs="Times New Roman"/>
          <w:color w:val="000000"/>
          <w:sz w:val="27"/>
          <w:szCs w:val="27"/>
          <w:lang w:val="ru-KZ" w:eastAsia="ru-RU"/>
        </w:rPr>
        <w:t>Жоспары</w:t>
      </w:r>
    </w:p>
    <w:tbl>
      <w:tblPr>
        <w:tblW w:w="9513" w:type="dxa"/>
        <w:tblCellMar>
          <w:top w:w="15" w:type="dxa"/>
          <w:left w:w="15" w:type="dxa"/>
          <w:bottom w:w="15" w:type="dxa"/>
          <w:right w:w="15" w:type="dxa"/>
        </w:tblCellMar>
        <w:tblLook w:val="04A0" w:firstRow="1" w:lastRow="0" w:firstColumn="1" w:lastColumn="0" w:noHBand="0" w:noVBand="1"/>
      </w:tblPr>
      <w:tblGrid>
        <w:gridCol w:w="9608"/>
        <w:gridCol w:w="210"/>
      </w:tblGrid>
      <w:tr w:rsidR="00830AA5" w:rsidRPr="00830AA5" w14:paraId="7B4E8687" w14:textId="77777777" w:rsidTr="00830AA5">
        <w:trPr>
          <w:divId w:val="1689791565"/>
        </w:trPr>
        <w:tc>
          <w:tcPr>
            <w:tcW w:w="8804" w:type="dxa"/>
            <w:tcBorders>
              <w:top w:val="nil"/>
              <w:left w:val="nil"/>
              <w:bottom w:val="nil"/>
              <w:right w:val="nil"/>
            </w:tcBorders>
            <w:hideMark/>
          </w:tcPr>
          <w:p w14:paraId="60A45717" w14:textId="77777777" w:rsidR="00830AA5" w:rsidRPr="00830AA5" w:rsidRDefault="00830AA5" w:rsidP="00830AA5">
            <w:pPr>
              <w:spacing w:after="0" w:line="216" w:lineRule="atLeast"/>
              <w:jc w:val="both"/>
              <w:divId w:val="998920258"/>
              <w:rPr>
                <w:rFonts w:ascii="-webkit-standard" w:eastAsiaTheme="minorEastAsia" w:hAnsi="-webkit-standard" w:cs="Times New Roman"/>
                <w:sz w:val="28"/>
                <w:szCs w:val="28"/>
                <w:lang w:val="ru-KZ" w:eastAsia="ru-RU"/>
              </w:rPr>
            </w:pPr>
            <w:r w:rsidRPr="00830AA5">
              <w:rPr>
                <w:rFonts w:ascii="Times New Roman" w:eastAsiaTheme="minorEastAsia" w:hAnsi="Times New Roman" w:cs="Times New Roman"/>
                <w:sz w:val="28"/>
                <w:szCs w:val="28"/>
                <w:lang w:val="ru-KZ" w:eastAsia="ru-RU"/>
              </w:rPr>
              <w:t>Кіріспе.......................................................................................................................</w:t>
            </w:r>
          </w:p>
        </w:tc>
        <w:tc>
          <w:tcPr>
            <w:tcW w:w="709" w:type="dxa"/>
            <w:tcBorders>
              <w:top w:val="nil"/>
              <w:left w:val="nil"/>
              <w:bottom w:val="nil"/>
              <w:right w:val="nil"/>
            </w:tcBorders>
            <w:hideMark/>
          </w:tcPr>
          <w:p w14:paraId="1BADF2F6" w14:textId="77777777" w:rsidR="00830AA5" w:rsidRPr="00830AA5" w:rsidRDefault="00830AA5" w:rsidP="00830AA5">
            <w:pPr>
              <w:spacing w:after="0" w:line="216" w:lineRule="atLeast"/>
              <w:jc w:val="both"/>
              <w:divId w:val="573974313"/>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3</w:t>
            </w:r>
          </w:p>
        </w:tc>
      </w:tr>
      <w:tr w:rsidR="00830AA5" w:rsidRPr="00830AA5" w14:paraId="71374173" w14:textId="77777777" w:rsidTr="00830AA5">
        <w:trPr>
          <w:divId w:val="1689791565"/>
        </w:trPr>
        <w:tc>
          <w:tcPr>
            <w:tcW w:w="8804" w:type="dxa"/>
            <w:tcBorders>
              <w:top w:val="nil"/>
              <w:left w:val="nil"/>
              <w:bottom w:val="nil"/>
              <w:right w:val="nil"/>
            </w:tcBorders>
            <w:hideMark/>
          </w:tcPr>
          <w:p w14:paraId="0E8BEDF8" w14:textId="77777777" w:rsidR="00830AA5" w:rsidRPr="00830AA5" w:rsidRDefault="00830AA5" w:rsidP="00830AA5">
            <w:pPr>
              <w:spacing w:after="0" w:line="216" w:lineRule="atLeast"/>
              <w:jc w:val="both"/>
              <w:divId w:val="1751074563"/>
              <w:rPr>
                <w:rFonts w:ascii="-webkit-standard" w:eastAsiaTheme="minorEastAsia" w:hAnsi="-webkit-standard" w:cs="Times New Roman"/>
                <w:sz w:val="28"/>
                <w:szCs w:val="28"/>
                <w:lang w:val="ru-KZ" w:eastAsia="ru-RU"/>
              </w:rPr>
            </w:pPr>
            <w:r w:rsidRPr="00830AA5">
              <w:rPr>
                <w:rFonts w:ascii="Times New Roman" w:eastAsiaTheme="minorEastAsia" w:hAnsi="Times New Roman" w:cs="Times New Roman"/>
                <w:sz w:val="28"/>
                <w:szCs w:val="28"/>
                <w:lang w:val="ru-KZ" w:eastAsia="ru-RU"/>
              </w:rPr>
              <w:t>Негізгі бөлім..............................................................................................................</w:t>
            </w:r>
          </w:p>
        </w:tc>
        <w:tc>
          <w:tcPr>
            <w:tcW w:w="709" w:type="dxa"/>
            <w:tcBorders>
              <w:top w:val="nil"/>
              <w:left w:val="nil"/>
              <w:bottom w:val="nil"/>
              <w:right w:val="nil"/>
            </w:tcBorders>
            <w:hideMark/>
          </w:tcPr>
          <w:p w14:paraId="2934FF6A" w14:textId="77777777" w:rsidR="00830AA5" w:rsidRPr="00830AA5" w:rsidRDefault="00830AA5" w:rsidP="00830AA5">
            <w:pPr>
              <w:spacing w:after="0" w:line="216" w:lineRule="atLeast"/>
              <w:jc w:val="both"/>
              <w:divId w:val="1427261998"/>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5</w:t>
            </w:r>
          </w:p>
        </w:tc>
      </w:tr>
      <w:tr w:rsidR="00830AA5" w:rsidRPr="00830AA5" w14:paraId="6D2C7F61" w14:textId="77777777" w:rsidTr="00830AA5">
        <w:trPr>
          <w:divId w:val="1689791565"/>
        </w:trPr>
        <w:tc>
          <w:tcPr>
            <w:tcW w:w="8804" w:type="dxa"/>
            <w:tcBorders>
              <w:top w:val="nil"/>
              <w:left w:val="nil"/>
              <w:bottom w:val="nil"/>
              <w:right w:val="nil"/>
            </w:tcBorders>
            <w:hideMark/>
          </w:tcPr>
          <w:p w14:paraId="6FD6BE9A" w14:textId="1373DDF1" w:rsidR="00830AA5" w:rsidRPr="00830AA5" w:rsidRDefault="00830AA5" w:rsidP="00830AA5">
            <w:pPr>
              <w:spacing w:after="0" w:line="216" w:lineRule="atLeast"/>
              <w:jc w:val="both"/>
              <w:divId w:val="1790541004"/>
              <w:rPr>
                <w:rFonts w:ascii="Times New Roman" w:eastAsiaTheme="minorEastAsia" w:hAnsi="Times New Roman" w:cs="Times New Roman"/>
                <w:color w:val="191919" w:themeColor="text1" w:themeTint="E6"/>
                <w:sz w:val="28"/>
                <w:szCs w:val="28"/>
                <w:lang w:val="kk-KZ" w:eastAsia="ru-RU"/>
              </w:rPr>
            </w:pPr>
            <w:r w:rsidRPr="00830AA5">
              <w:rPr>
                <w:rFonts w:ascii="Times New Roman" w:eastAsiaTheme="minorEastAsia" w:hAnsi="Times New Roman" w:cs="Times New Roman"/>
                <w:color w:val="191919" w:themeColor="text1" w:themeTint="E6"/>
                <w:sz w:val="28"/>
                <w:szCs w:val="28"/>
                <w:lang w:val="ru-KZ" w:eastAsia="ru-RU"/>
              </w:rPr>
              <w:t>2.1 </w:t>
            </w:r>
            <w:proofErr w:type="spellStart"/>
            <w:r w:rsidR="00930B00" w:rsidRPr="00F07DBC">
              <w:rPr>
                <w:rFonts w:ascii="Times New Roman" w:eastAsia="Times New Roman" w:hAnsi="Times New Roman" w:cs="Times New Roman"/>
                <w:color w:val="191919" w:themeColor="text1" w:themeTint="E6"/>
                <w:sz w:val="28"/>
                <w:szCs w:val="28"/>
              </w:rPr>
              <w:t>Жастар</w:t>
            </w:r>
            <w:proofErr w:type="spellEnd"/>
            <w:r w:rsidR="00930B00" w:rsidRPr="00F07DBC">
              <w:rPr>
                <w:rFonts w:ascii="Times New Roman" w:eastAsia="Times New Roman" w:hAnsi="Times New Roman" w:cs="Times New Roman"/>
                <w:color w:val="191919" w:themeColor="text1" w:themeTint="E6"/>
                <w:sz w:val="28"/>
                <w:szCs w:val="28"/>
              </w:rPr>
              <w:t xml:space="preserve"> </w:t>
            </w:r>
            <w:proofErr w:type="spellStart"/>
            <w:r w:rsidR="00930B00" w:rsidRPr="00F07DBC">
              <w:rPr>
                <w:rFonts w:ascii="Times New Roman" w:eastAsia="Times New Roman" w:hAnsi="Times New Roman" w:cs="Times New Roman"/>
                <w:color w:val="191919" w:themeColor="text1" w:themeTint="E6"/>
                <w:sz w:val="28"/>
                <w:szCs w:val="28"/>
              </w:rPr>
              <w:t>арасында</w:t>
            </w:r>
            <w:proofErr w:type="spellEnd"/>
            <w:r w:rsidR="00930B00" w:rsidRPr="00F07DBC">
              <w:rPr>
                <w:rFonts w:ascii="Times New Roman" w:eastAsia="Times New Roman" w:hAnsi="Times New Roman" w:cs="Times New Roman"/>
                <w:color w:val="191919" w:themeColor="text1" w:themeTint="E6"/>
                <w:sz w:val="28"/>
                <w:szCs w:val="28"/>
              </w:rPr>
              <w:t xml:space="preserve"> </w:t>
            </w:r>
            <w:proofErr w:type="spellStart"/>
            <w:r w:rsidR="00930B00" w:rsidRPr="00F07DBC">
              <w:rPr>
                <w:rFonts w:ascii="Times New Roman" w:eastAsia="Times New Roman" w:hAnsi="Times New Roman" w:cs="Times New Roman"/>
                <w:color w:val="191919" w:themeColor="text1" w:themeTint="E6"/>
                <w:sz w:val="28"/>
                <w:szCs w:val="28"/>
              </w:rPr>
              <w:t>экологиялық</w:t>
            </w:r>
            <w:proofErr w:type="spellEnd"/>
            <w:r w:rsidR="00930B00" w:rsidRPr="00F07DBC">
              <w:rPr>
                <w:rFonts w:ascii="Times New Roman" w:eastAsia="Times New Roman" w:hAnsi="Times New Roman" w:cs="Times New Roman"/>
                <w:color w:val="191919" w:themeColor="text1" w:themeTint="E6"/>
                <w:sz w:val="28"/>
                <w:szCs w:val="28"/>
              </w:rPr>
              <w:t xml:space="preserve"> </w:t>
            </w:r>
            <w:proofErr w:type="spellStart"/>
            <w:r w:rsidR="00930B00" w:rsidRPr="00F07DBC">
              <w:rPr>
                <w:rFonts w:ascii="Times New Roman" w:eastAsia="Times New Roman" w:hAnsi="Times New Roman" w:cs="Times New Roman"/>
                <w:color w:val="191919" w:themeColor="text1" w:themeTint="E6"/>
                <w:sz w:val="28"/>
                <w:szCs w:val="28"/>
              </w:rPr>
              <w:t>мәдениетті</w:t>
            </w:r>
            <w:proofErr w:type="spellEnd"/>
            <w:r w:rsidR="00930B00" w:rsidRPr="00F07DBC">
              <w:rPr>
                <w:rFonts w:ascii="Times New Roman" w:eastAsia="Times New Roman" w:hAnsi="Times New Roman" w:cs="Times New Roman"/>
                <w:color w:val="191919" w:themeColor="text1" w:themeTint="E6"/>
                <w:sz w:val="28"/>
                <w:szCs w:val="28"/>
              </w:rPr>
              <w:t xml:space="preserve"> </w:t>
            </w:r>
            <w:proofErr w:type="spellStart"/>
            <w:r w:rsidR="00930B00" w:rsidRPr="00F07DBC">
              <w:rPr>
                <w:rFonts w:ascii="Times New Roman" w:eastAsia="Times New Roman" w:hAnsi="Times New Roman" w:cs="Times New Roman"/>
                <w:color w:val="191919" w:themeColor="text1" w:themeTint="E6"/>
                <w:sz w:val="28"/>
                <w:szCs w:val="28"/>
              </w:rPr>
              <w:t>қалыптастырудың</w:t>
            </w:r>
            <w:proofErr w:type="spellEnd"/>
            <w:r w:rsidR="00930B00" w:rsidRPr="00F07DBC">
              <w:rPr>
                <w:rFonts w:ascii="Times New Roman" w:eastAsia="Times New Roman" w:hAnsi="Times New Roman" w:cs="Times New Roman"/>
                <w:color w:val="191919" w:themeColor="text1" w:themeTint="E6"/>
                <w:sz w:val="28"/>
                <w:szCs w:val="28"/>
              </w:rPr>
              <w:t xml:space="preserve"> қазіргі жағдай</w:t>
            </w:r>
            <w:r w:rsidR="00F33652">
              <w:rPr>
                <w:rFonts w:ascii="Times New Roman" w:eastAsia="Times New Roman" w:hAnsi="Times New Roman" w:cs="Times New Roman"/>
                <w:color w:val="191919" w:themeColor="text1" w:themeTint="E6"/>
                <w:sz w:val="28"/>
                <w:szCs w:val="28"/>
                <w:lang w:val="kk-KZ"/>
              </w:rPr>
              <w:t>ы</w:t>
            </w:r>
            <w:r w:rsidR="00F33652" w:rsidRPr="00830AA5">
              <w:rPr>
                <w:rFonts w:ascii="Times New Roman" w:eastAsiaTheme="minorEastAsia" w:hAnsi="Times New Roman" w:cs="Times New Roman"/>
                <w:sz w:val="28"/>
                <w:szCs w:val="28"/>
                <w:lang w:val="ru-KZ" w:eastAsia="ru-RU"/>
              </w:rPr>
              <w:t>....................................................................................................................</w:t>
            </w:r>
            <w:r w:rsidR="00F33652">
              <w:rPr>
                <w:rFonts w:ascii="Times New Roman" w:eastAsiaTheme="minorEastAsia" w:hAnsi="Times New Roman" w:cs="Times New Roman"/>
                <w:sz w:val="28"/>
                <w:szCs w:val="28"/>
                <w:lang w:val="ru-KZ" w:eastAsia="ru-RU"/>
              </w:rPr>
              <w:t>.….</w:t>
            </w:r>
          </w:p>
        </w:tc>
        <w:tc>
          <w:tcPr>
            <w:tcW w:w="709" w:type="dxa"/>
            <w:tcBorders>
              <w:top w:val="nil"/>
              <w:left w:val="nil"/>
              <w:bottom w:val="nil"/>
              <w:right w:val="nil"/>
            </w:tcBorders>
            <w:hideMark/>
          </w:tcPr>
          <w:p w14:paraId="1C5B1475" w14:textId="77777777" w:rsidR="00830AA5" w:rsidRPr="00830AA5" w:rsidRDefault="00830AA5" w:rsidP="00830AA5">
            <w:pPr>
              <w:spacing w:after="0" w:line="216" w:lineRule="atLeast"/>
              <w:jc w:val="both"/>
              <w:divId w:val="1326205123"/>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5</w:t>
            </w:r>
          </w:p>
        </w:tc>
      </w:tr>
      <w:tr w:rsidR="00830AA5" w:rsidRPr="00830AA5" w14:paraId="618651E1" w14:textId="77777777" w:rsidTr="00830AA5">
        <w:trPr>
          <w:divId w:val="1689791565"/>
        </w:trPr>
        <w:tc>
          <w:tcPr>
            <w:tcW w:w="8804" w:type="dxa"/>
            <w:tcBorders>
              <w:top w:val="nil"/>
              <w:left w:val="nil"/>
              <w:bottom w:val="nil"/>
              <w:right w:val="nil"/>
            </w:tcBorders>
            <w:hideMark/>
          </w:tcPr>
          <w:p w14:paraId="22C55612" w14:textId="7909F1D0" w:rsidR="00830AA5" w:rsidRPr="00F07DBC" w:rsidRDefault="00830AA5" w:rsidP="00830AA5">
            <w:pPr>
              <w:spacing w:after="0" w:line="216" w:lineRule="atLeast"/>
              <w:jc w:val="both"/>
              <w:divId w:val="1853687840"/>
              <w:rPr>
                <w:rFonts w:ascii="Times New Roman" w:eastAsiaTheme="minorEastAsia" w:hAnsi="Times New Roman" w:cs="Times New Roman"/>
                <w:color w:val="191919" w:themeColor="text1" w:themeTint="E6"/>
                <w:sz w:val="28"/>
                <w:szCs w:val="28"/>
                <w:lang w:val="ru-KZ" w:eastAsia="ru-RU"/>
              </w:rPr>
            </w:pPr>
            <w:r w:rsidRPr="00830AA5">
              <w:rPr>
                <w:rFonts w:ascii="Times New Roman" w:eastAsiaTheme="minorEastAsia" w:hAnsi="Times New Roman" w:cs="Times New Roman"/>
                <w:color w:val="191919" w:themeColor="text1" w:themeTint="E6"/>
                <w:sz w:val="28"/>
                <w:szCs w:val="28"/>
                <w:lang w:val="ru-KZ" w:eastAsia="ru-RU"/>
              </w:rPr>
              <w:t>2.2 </w:t>
            </w:r>
            <w:proofErr w:type="spellStart"/>
            <w:r w:rsidR="00430FF8" w:rsidRPr="00F07DBC">
              <w:rPr>
                <w:rFonts w:ascii="Times New Roman" w:eastAsia="Times New Roman" w:hAnsi="Times New Roman" w:cs="Times New Roman"/>
                <w:color w:val="191919" w:themeColor="text1" w:themeTint="E6"/>
                <w:sz w:val="28"/>
                <w:szCs w:val="28"/>
              </w:rPr>
              <w:t>Жастар</w:t>
            </w:r>
            <w:proofErr w:type="spellEnd"/>
            <w:r w:rsidR="00430FF8" w:rsidRPr="00F07DBC">
              <w:rPr>
                <w:rFonts w:ascii="Times New Roman" w:eastAsia="Times New Roman" w:hAnsi="Times New Roman" w:cs="Times New Roman"/>
                <w:color w:val="191919" w:themeColor="text1" w:themeTint="E6"/>
                <w:sz w:val="28"/>
                <w:szCs w:val="28"/>
              </w:rPr>
              <w:t xml:space="preserve"> </w:t>
            </w:r>
            <w:proofErr w:type="spellStart"/>
            <w:r w:rsidR="00430FF8" w:rsidRPr="00F07DBC">
              <w:rPr>
                <w:rFonts w:ascii="Times New Roman" w:eastAsia="Times New Roman" w:hAnsi="Times New Roman" w:cs="Times New Roman"/>
                <w:color w:val="191919" w:themeColor="text1" w:themeTint="E6"/>
                <w:sz w:val="28"/>
                <w:szCs w:val="28"/>
              </w:rPr>
              <w:t>арасында</w:t>
            </w:r>
            <w:proofErr w:type="spellEnd"/>
            <w:r w:rsidR="00430FF8" w:rsidRPr="00F07DBC">
              <w:rPr>
                <w:rFonts w:ascii="Times New Roman" w:eastAsia="Times New Roman" w:hAnsi="Times New Roman" w:cs="Times New Roman"/>
                <w:color w:val="191919" w:themeColor="text1" w:themeTint="E6"/>
                <w:sz w:val="28"/>
                <w:szCs w:val="28"/>
              </w:rPr>
              <w:t xml:space="preserve"> </w:t>
            </w:r>
            <w:proofErr w:type="spellStart"/>
            <w:r w:rsidR="00430FF8" w:rsidRPr="00F07DBC">
              <w:rPr>
                <w:rFonts w:ascii="Times New Roman" w:eastAsia="Times New Roman" w:hAnsi="Times New Roman" w:cs="Times New Roman"/>
                <w:color w:val="191919" w:themeColor="text1" w:themeTint="E6"/>
                <w:sz w:val="28"/>
                <w:szCs w:val="28"/>
              </w:rPr>
              <w:t>экологиялық</w:t>
            </w:r>
            <w:proofErr w:type="spellEnd"/>
            <w:r w:rsidR="00430FF8" w:rsidRPr="00F07DBC">
              <w:rPr>
                <w:rFonts w:ascii="Times New Roman" w:eastAsia="Times New Roman" w:hAnsi="Times New Roman" w:cs="Times New Roman"/>
                <w:color w:val="191919" w:themeColor="text1" w:themeTint="E6"/>
                <w:sz w:val="28"/>
                <w:szCs w:val="28"/>
              </w:rPr>
              <w:t xml:space="preserve"> </w:t>
            </w:r>
            <w:proofErr w:type="spellStart"/>
            <w:r w:rsidR="00430FF8" w:rsidRPr="00F07DBC">
              <w:rPr>
                <w:rFonts w:ascii="Times New Roman" w:eastAsia="Times New Roman" w:hAnsi="Times New Roman" w:cs="Times New Roman"/>
                <w:color w:val="191919" w:themeColor="text1" w:themeTint="E6"/>
                <w:sz w:val="28"/>
                <w:szCs w:val="28"/>
              </w:rPr>
              <w:t>мәдениетті</w:t>
            </w:r>
            <w:proofErr w:type="spellEnd"/>
            <w:r w:rsidR="00430FF8" w:rsidRPr="00F07DBC">
              <w:rPr>
                <w:rFonts w:ascii="Times New Roman" w:eastAsia="Times New Roman" w:hAnsi="Times New Roman" w:cs="Times New Roman"/>
                <w:color w:val="191919" w:themeColor="text1" w:themeTint="E6"/>
                <w:sz w:val="28"/>
                <w:szCs w:val="28"/>
              </w:rPr>
              <w:t xml:space="preserve"> </w:t>
            </w:r>
            <w:proofErr w:type="spellStart"/>
            <w:r w:rsidR="00430FF8" w:rsidRPr="00F07DBC">
              <w:rPr>
                <w:rFonts w:ascii="Times New Roman" w:eastAsia="Times New Roman" w:hAnsi="Times New Roman" w:cs="Times New Roman"/>
                <w:color w:val="191919" w:themeColor="text1" w:themeTint="E6"/>
                <w:sz w:val="28"/>
                <w:szCs w:val="28"/>
              </w:rPr>
              <w:t>қалыптастыру</w:t>
            </w:r>
            <w:proofErr w:type="spellEnd"/>
            <w:r w:rsidR="00430FF8" w:rsidRPr="00F07DBC">
              <w:rPr>
                <w:rFonts w:ascii="Times New Roman" w:eastAsia="Times New Roman" w:hAnsi="Times New Roman" w:cs="Times New Roman"/>
                <w:color w:val="191919" w:themeColor="text1" w:themeTint="E6"/>
                <w:sz w:val="28"/>
                <w:szCs w:val="28"/>
              </w:rPr>
              <w:t xml:space="preserve"> </w:t>
            </w:r>
            <w:proofErr w:type="spellStart"/>
            <w:r w:rsidR="00430FF8" w:rsidRPr="00F07DBC">
              <w:rPr>
                <w:rFonts w:ascii="Times New Roman" w:eastAsia="Times New Roman" w:hAnsi="Times New Roman" w:cs="Times New Roman"/>
                <w:color w:val="191919" w:themeColor="text1" w:themeTint="E6"/>
                <w:sz w:val="28"/>
                <w:szCs w:val="28"/>
              </w:rPr>
              <w:t>әдістері</w:t>
            </w:r>
            <w:proofErr w:type="spellEnd"/>
            <w:r w:rsidRPr="00830AA5">
              <w:rPr>
                <w:rFonts w:ascii="Times New Roman" w:eastAsiaTheme="minorEastAsia" w:hAnsi="Times New Roman" w:cs="Times New Roman"/>
                <w:color w:val="191919" w:themeColor="text1" w:themeTint="E6"/>
                <w:sz w:val="28"/>
                <w:szCs w:val="28"/>
                <w:lang w:val="ru-KZ" w:eastAsia="ru-RU"/>
              </w:rPr>
              <w:t>.............</w:t>
            </w:r>
          </w:p>
          <w:p w14:paraId="4B038CD5" w14:textId="2844AF13" w:rsidR="002C0FB3" w:rsidRPr="00F33652" w:rsidRDefault="002C0FB3" w:rsidP="00830AA5">
            <w:pPr>
              <w:spacing w:after="0" w:line="216" w:lineRule="atLeast"/>
              <w:jc w:val="both"/>
              <w:divId w:val="1853687840"/>
              <w:rPr>
                <w:rFonts w:ascii="Times New Roman" w:eastAsia="Times New Roman" w:hAnsi="Times New Roman" w:cs="Times New Roman"/>
                <w:color w:val="191919" w:themeColor="text1" w:themeTint="E6"/>
                <w:sz w:val="28"/>
                <w:szCs w:val="28"/>
                <w:lang w:val="kk-KZ"/>
              </w:rPr>
            </w:pPr>
            <w:r w:rsidRPr="00F07DBC">
              <w:rPr>
                <w:rFonts w:ascii="Times New Roman" w:eastAsiaTheme="minorEastAsia" w:hAnsi="Times New Roman" w:cs="Times New Roman"/>
                <w:color w:val="191919" w:themeColor="text1" w:themeTint="E6"/>
                <w:sz w:val="28"/>
                <w:szCs w:val="28"/>
                <w:lang w:val="ru-KZ" w:eastAsia="ru-RU"/>
              </w:rPr>
              <w:t xml:space="preserve">2.3 </w:t>
            </w:r>
            <w:proofErr w:type="spellStart"/>
            <w:r w:rsidRPr="00F07DBC">
              <w:rPr>
                <w:rFonts w:ascii="Times New Roman" w:eastAsia="Times New Roman" w:hAnsi="Times New Roman" w:cs="Times New Roman"/>
                <w:color w:val="191919" w:themeColor="text1" w:themeTint="E6"/>
                <w:sz w:val="28"/>
                <w:szCs w:val="28"/>
              </w:rPr>
              <w:t>Жастардың</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экологиялық</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мәдениетінің</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дамуында</w:t>
            </w:r>
            <w:proofErr w:type="spellEnd"/>
            <w:r w:rsidRPr="00F07DBC">
              <w:rPr>
                <w:rFonts w:ascii="Times New Roman" w:eastAsia="Times New Roman" w:hAnsi="Times New Roman" w:cs="Times New Roman"/>
                <w:color w:val="191919" w:themeColor="text1" w:themeTint="E6"/>
                <w:sz w:val="28"/>
                <w:szCs w:val="28"/>
              </w:rPr>
              <w:t xml:space="preserve"> әсер </w:t>
            </w:r>
            <w:proofErr w:type="spellStart"/>
            <w:r w:rsidRPr="00F07DBC">
              <w:rPr>
                <w:rFonts w:ascii="Times New Roman" w:eastAsia="Times New Roman" w:hAnsi="Times New Roman" w:cs="Times New Roman"/>
                <w:color w:val="191919" w:themeColor="text1" w:themeTint="E6"/>
                <w:sz w:val="28"/>
                <w:szCs w:val="28"/>
              </w:rPr>
              <w:t>ететін</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факторла</w:t>
            </w:r>
            <w:proofErr w:type="spellEnd"/>
            <w:r w:rsidR="00F33652">
              <w:rPr>
                <w:rFonts w:ascii="Times New Roman" w:eastAsia="Times New Roman" w:hAnsi="Times New Roman" w:cs="Times New Roman"/>
                <w:color w:val="191919" w:themeColor="text1" w:themeTint="E6"/>
                <w:sz w:val="28"/>
                <w:szCs w:val="28"/>
                <w:lang w:val="kk-KZ"/>
              </w:rPr>
              <w:t>р……</w:t>
            </w:r>
          </w:p>
          <w:p w14:paraId="5F1F92E3" w14:textId="4C22EE9A" w:rsidR="002C0FB3" w:rsidRPr="00830AA5" w:rsidRDefault="00F07DBC" w:rsidP="00830AA5">
            <w:pPr>
              <w:spacing w:after="0" w:line="216" w:lineRule="atLeast"/>
              <w:jc w:val="both"/>
              <w:divId w:val="1853687840"/>
              <w:rPr>
                <w:rFonts w:ascii="Times New Roman" w:eastAsiaTheme="minorEastAsia" w:hAnsi="Times New Roman" w:cs="Times New Roman"/>
                <w:color w:val="191919" w:themeColor="text1" w:themeTint="E6"/>
                <w:sz w:val="28"/>
                <w:szCs w:val="28"/>
                <w:lang w:val="kk-KZ" w:eastAsia="ru-RU"/>
              </w:rPr>
            </w:pPr>
            <w:r w:rsidRPr="00F07DBC">
              <w:rPr>
                <w:rFonts w:ascii="Times New Roman" w:eastAsiaTheme="minorEastAsia" w:hAnsi="Times New Roman" w:cs="Times New Roman"/>
                <w:color w:val="191919" w:themeColor="text1" w:themeTint="E6"/>
                <w:sz w:val="28"/>
                <w:szCs w:val="28"/>
                <w:lang w:val="kk-KZ" w:eastAsia="ru-RU"/>
              </w:rPr>
              <w:t xml:space="preserve">2.4 </w:t>
            </w:r>
            <w:proofErr w:type="spellStart"/>
            <w:r w:rsidRPr="00F07DBC">
              <w:rPr>
                <w:rFonts w:ascii="Times New Roman" w:eastAsia="Times New Roman" w:hAnsi="Times New Roman" w:cs="Times New Roman"/>
                <w:color w:val="191919" w:themeColor="text1" w:themeTint="E6"/>
                <w:sz w:val="28"/>
                <w:szCs w:val="28"/>
              </w:rPr>
              <w:t>Жастар</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арасында</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экологиялық</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мәдениетті</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дамыту</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бойынша</w:t>
            </w:r>
            <w:proofErr w:type="spellEnd"/>
            <w:r w:rsidRPr="00F07DBC">
              <w:rPr>
                <w:rFonts w:ascii="Times New Roman" w:eastAsia="Times New Roman" w:hAnsi="Times New Roman" w:cs="Times New Roman"/>
                <w:color w:val="191919" w:themeColor="text1" w:themeTint="E6"/>
                <w:sz w:val="28"/>
                <w:szCs w:val="28"/>
              </w:rPr>
              <w:t xml:space="preserve"> </w:t>
            </w:r>
            <w:proofErr w:type="spellStart"/>
            <w:r w:rsidRPr="00F07DBC">
              <w:rPr>
                <w:rFonts w:ascii="Times New Roman" w:eastAsia="Times New Roman" w:hAnsi="Times New Roman" w:cs="Times New Roman"/>
                <w:color w:val="191919" w:themeColor="text1" w:themeTint="E6"/>
                <w:sz w:val="28"/>
                <w:szCs w:val="28"/>
              </w:rPr>
              <w:t>ұсыныстар</w:t>
            </w:r>
            <w:proofErr w:type="spellEnd"/>
          </w:p>
        </w:tc>
        <w:tc>
          <w:tcPr>
            <w:tcW w:w="709" w:type="dxa"/>
            <w:tcBorders>
              <w:top w:val="nil"/>
              <w:left w:val="nil"/>
              <w:bottom w:val="nil"/>
              <w:right w:val="nil"/>
            </w:tcBorders>
            <w:hideMark/>
          </w:tcPr>
          <w:p w14:paraId="595308D2" w14:textId="77777777" w:rsidR="00830AA5" w:rsidRPr="00830AA5" w:rsidRDefault="00830AA5" w:rsidP="00830AA5">
            <w:pPr>
              <w:spacing w:after="0" w:line="216" w:lineRule="atLeast"/>
              <w:jc w:val="both"/>
              <w:divId w:val="961837219"/>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8</w:t>
            </w:r>
          </w:p>
        </w:tc>
      </w:tr>
      <w:tr w:rsidR="00830AA5" w:rsidRPr="00830AA5" w14:paraId="25E87686" w14:textId="77777777" w:rsidTr="00830AA5">
        <w:trPr>
          <w:divId w:val="1689791565"/>
        </w:trPr>
        <w:tc>
          <w:tcPr>
            <w:tcW w:w="8804" w:type="dxa"/>
            <w:tcBorders>
              <w:top w:val="nil"/>
              <w:left w:val="nil"/>
              <w:bottom w:val="nil"/>
              <w:right w:val="nil"/>
            </w:tcBorders>
            <w:hideMark/>
          </w:tcPr>
          <w:p w14:paraId="79000CA9" w14:textId="77777777" w:rsidR="00830AA5" w:rsidRPr="00830AA5" w:rsidRDefault="00830AA5" w:rsidP="00830AA5">
            <w:pPr>
              <w:spacing w:after="0" w:line="216" w:lineRule="atLeast"/>
              <w:jc w:val="both"/>
              <w:divId w:val="936598028"/>
              <w:rPr>
                <w:rFonts w:ascii="-webkit-standard" w:eastAsiaTheme="minorEastAsia" w:hAnsi="-webkit-standard" w:cs="Times New Roman"/>
                <w:sz w:val="28"/>
                <w:szCs w:val="28"/>
                <w:lang w:val="ru-KZ" w:eastAsia="ru-RU"/>
              </w:rPr>
            </w:pPr>
            <w:r w:rsidRPr="00830AA5">
              <w:rPr>
                <w:rFonts w:ascii="Times New Roman" w:eastAsiaTheme="minorEastAsia" w:hAnsi="Times New Roman" w:cs="Times New Roman"/>
                <w:sz w:val="28"/>
                <w:szCs w:val="28"/>
                <w:lang w:val="ru-KZ" w:eastAsia="ru-RU"/>
              </w:rPr>
              <w:t>Қорытынды ...............................................................................................................</w:t>
            </w:r>
          </w:p>
        </w:tc>
        <w:tc>
          <w:tcPr>
            <w:tcW w:w="709" w:type="dxa"/>
            <w:tcBorders>
              <w:top w:val="nil"/>
              <w:left w:val="nil"/>
              <w:bottom w:val="nil"/>
              <w:right w:val="nil"/>
            </w:tcBorders>
            <w:hideMark/>
          </w:tcPr>
          <w:p w14:paraId="11F2AD21" w14:textId="77777777" w:rsidR="00830AA5" w:rsidRPr="00830AA5" w:rsidRDefault="00830AA5" w:rsidP="00830AA5">
            <w:pPr>
              <w:spacing w:after="0" w:line="216" w:lineRule="atLeast"/>
              <w:jc w:val="both"/>
              <w:divId w:val="719284022"/>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11</w:t>
            </w:r>
          </w:p>
        </w:tc>
      </w:tr>
      <w:tr w:rsidR="00830AA5" w:rsidRPr="00830AA5" w14:paraId="2900766F" w14:textId="77777777" w:rsidTr="00830AA5">
        <w:trPr>
          <w:divId w:val="1689791565"/>
        </w:trPr>
        <w:tc>
          <w:tcPr>
            <w:tcW w:w="8804" w:type="dxa"/>
            <w:tcBorders>
              <w:top w:val="nil"/>
              <w:left w:val="nil"/>
              <w:bottom w:val="nil"/>
              <w:right w:val="nil"/>
            </w:tcBorders>
            <w:hideMark/>
          </w:tcPr>
          <w:p w14:paraId="6217BA9C" w14:textId="77777777" w:rsidR="00830AA5" w:rsidRPr="00830AA5" w:rsidRDefault="00830AA5" w:rsidP="00830AA5">
            <w:pPr>
              <w:spacing w:after="0" w:line="216" w:lineRule="atLeast"/>
              <w:jc w:val="both"/>
              <w:divId w:val="586154220"/>
              <w:rPr>
                <w:rFonts w:ascii="-webkit-standard" w:eastAsiaTheme="minorEastAsia" w:hAnsi="-webkit-standard" w:cs="Times New Roman"/>
                <w:sz w:val="28"/>
                <w:szCs w:val="28"/>
                <w:lang w:val="ru-KZ" w:eastAsia="ru-RU"/>
              </w:rPr>
            </w:pPr>
            <w:r w:rsidRPr="00830AA5">
              <w:rPr>
                <w:rFonts w:ascii="Times New Roman" w:eastAsiaTheme="minorEastAsia" w:hAnsi="Times New Roman" w:cs="Times New Roman"/>
                <w:sz w:val="28"/>
                <w:szCs w:val="28"/>
                <w:lang w:val="ru-KZ" w:eastAsia="ru-RU"/>
              </w:rPr>
              <w:t>Пайдаланған әдебиеттер тізімі................................................................................</w:t>
            </w:r>
          </w:p>
        </w:tc>
        <w:tc>
          <w:tcPr>
            <w:tcW w:w="709" w:type="dxa"/>
            <w:tcBorders>
              <w:top w:val="nil"/>
              <w:left w:val="nil"/>
              <w:bottom w:val="nil"/>
              <w:right w:val="nil"/>
            </w:tcBorders>
            <w:hideMark/>
          </w:tcPr>
          <w:p w14:paraId="435EDAE6" w14:textId="77777777" w:rsidR="00830AA5" w:rsidRPr="00830AA5" w:rsidRDefault="00830AA5" w:rsidP="00830AA5">
            <w:pPr>
              <w:spacing w:after="0" w:line="216" w:lineRule="atLeast"/>
              <w:jc w:val="both"/>
              <w:divId w:val="1504928846"/>
              <w:rPr>
                <w:rFonts w:ascii="-webkit-standard" w:eastAsiaTheme="minorEastAsia" w:hAnsi="-webkit-standard" w:cs="Times New Roman"/>
                <w:sz w:val="18"/>
                <w:szCs w:val="18"/>
                <w:lang w:val="ru-KZ" w:eastAsia="ru-RU"/>
              </w:rPr>
            </w:pPr>
            <w:r w:rsidRPr="00830AA5">
              <w:rPr>
                <w:rFonts w:ascii="Times New Roman" w:eastAsiaTheme="minorEastAsia" w:hAnsi="Times New Roman" w:cs="Times New Roman"/>
                <w:sz w:val="18"/>
                <w:szCs w:val="18"/>
                <w:lang w:val="ru-KZ" w:eastAsia="ru-RU"/>
              </w:rPr>
              <w:t>13</w:t>
            </w:r>
          </w:p>
        </w:tc>
      </w:tr>
    </w:tbl>
    <w:p w14:paraId="11CC41BD" w14:textId="77777777" w:rsidR="00830AA5" w:rsidRPr="00830AA5" w:rsidRDefault="00830AA5" w:rsidP="00830AA5">
      <w:pPr>
        <w:spacing w:after="0" w:line="240" w:lineRule="auto"/>
        <w:divId w:val="1689791565"/>
        <w:rPr>
          <w:rFonts w:ascii="Times New Roman" w:eastAsia="Times New Roman" w:hAnsi="Times New Roman" w:cs="Times New Roman"/>
          <w:sz w:val="24"/>
          <w:szCs w:val="24"/>
          <w:lang w:val="ru-KZ" w:eastAsia="ru-RU"/>
        </w:rPr>
      </w:pPr>
    </w:p>
    <w:p w14:paraId="303B368E" w14:textId="77777777" w:rsidR="00715B24" w:rsidRDefault="00715B24" w:rsidP="002F7E72">
      <w:pPr>
        <w:rPr>
          <w:rFonts w:ascii="Times New Roman" w:hAnsi="Times New Roman" w:cs="Times New Roman"/>
          <w:sz w:val="28"/>
          <w:szCs w:val="28"/>
          <w:lang w:val="kk-KZ"/>
        </w:rPr>
      </w:pPr>
    </w:p>
    <w:p w14:paraId="12B98805" w14:textId="13369693" w:rsidR="00477F5B" w:rsidRDefault="00715B24" w:rsidP="00715B24">
      <w:pPr>
        <w:jc w:val="center"/>
        <w:rPr>
          <w:rFonts w:ascii="Times New Roman" w:hAnsi="Times New Roman" w:cs="Times New Roman"/>
          <w:b/>
          <w:bCs/>
          <w:sz w:val="28"/>
          <w:szCs w:val="28"/>
          <w:lang w:val="kk-KZ"/>
        </w:rPr>
      </w:pPr>
      <w:r w:rsidRPr="00715B24">
        <w:rPr>
          <w:rFonts w:ascii="Times New Roman" w:hAnsi="Times New Roman" w:cs="Times New Roman"/>
          <w:b/>
          <w:bCs/>
          <w:sz w:val="28"/>
          <w:szCs w:val="28"/>
          <w:lang w:val="kk-KZ"/>
        </w:rPr>
        <w:lastRenderedPageBreak/>
        <w:t>Кіріспе</w:t>
      </w:r>
    </w:p>
    <w:p w14:paraId="0E06EBDF" w14:textId="22C4C973" w:rsidR="00715B24" w:rsidRPr="00715B24" w:rsidRDefault="00715B24" w:rsidP="00715B24">
      <w:pPr>
        <w:spacing w:before="100" w:beforeAutospacing="1" w:after="100" w:afterAutospacing="1" w:line="240" w:lineRule="auto"/>
        <w:jc w:val="both"/>
        <w:divId w:val="1906986665"/>
        <w:rPr>
          <w:rFonts w:ascii="Times New Roman" w:eastAsiaTheme="minorEastAsia" w:hAnsi="Times New Roman" w:cs="Times New Roman"/>
          <w:color w:val="000000"/>
          <w:sz w:val="28"/>
          <w:szCs w:val="28"/>
          <w:lang w:val="ru-KZ" w:eastAsia="ru-RU"/>
        </w:rPr>
      </w:pPr>
      <w:r w:rsidRPr="00715B24">
        <w:rPr>
          <w:rFonts w:ascii="Times New Roman" w:eastAsiaTheme="minorEastAsia" w:hAnsi="Times New Roman" w:cs="Times New Roman"/>
          <w:b/>
          <w:bCs/>
          <w:color w:val="000000"/>
          <w:sz w:val="28"/>
          <w:szCs w:val="28"/>
          <w:lang w:val="ru-KZ" w:eastAsia="ru-RU"/>
        </w:rPr>
        <w:t xml:space="preserve">     Жобаның өзектілігі</w:t>
      </w:r>
      <w:r w:rsidRPr="00715B24">
        <w:rPr>
          <w:rFonts w:ascii="Times New Roman" w:eastAsiaTheme="minorEastAsia" w:hAnsi="Times New Roman" w:cs="Times New Roman"/>
          <w:color w:val="000000"/>
          <w:sz w:val="28"/>
          <w:szCs w:val="28"/>
          <w:lang w:val="ru-KZ" w:eastAsia="ru-RU"/>
        </w:rPr>
        <w:t>: Қазіргі уақытта экологиялық мәселелердің өзектілігі артып келеді, әсіресе жастар арасында экологиялық мәдениет пен сауаттылықты арттыру қажеттілігі күннен-күнге маңыздырақ болуда. Жастар — болашақтың жетекші күші, сондықтан олардың қоршаған ортаға деген жауапкершілігін қалыптастыру қоғамның тұрақты дамуы үшін маңызды. Бұл жоба жастар арасында экологиялық мәдениетті қалыптастырудың жолдарын зерттеп, экологиялық тәрбиенің маңыздылығын түсіндіру арқылы экологиялық жағдайды жақсартуға ықпал етуге бағытталған.</w:t>
      </w:r>
    </w:p>
    <w:p w14:paraId="3A93794B" w14:textId="1CCE5696" w:rsidR="00715B24" w:rsidRPr="00715B24" w:rsidRDefault="00715B24" w:rsidP="00715B24">
      <w:pPr>
        <w:spacing w:before="100" w:beforeAutospacing="1" w:after="100" w:afterAutospacing="1" w:line="240" w:lineRule="auto"/>
        <w:jc w:val="both"/>
        <w:divId w:val="1906986665"/>
        <w:rPr>
          <w:rFonts w:ascii="Times New Roman" w:eastAsiaTheme="minorEastAsia" w:hAnsi="Times New Roman" w:cs="Times New Roman"/>
          <w:color w:val="000000"/>
          <w:sz w:val="28"/>
          <w:szCs w:val="28"/>
          <w:lang w:val="ru-KZ" w:eastAsia="ru-RU"/>
        </w:rPr>
      </w:pPr>
      <w:r w:rsidRPr="00715B24">
        <w:rPr>
          <w:rFonts w:ascii="Times New Roman" w:eastAsiaTheme="minorEastAsia" w:hAnsi="Times New Roman" w:cs="Times New Roman"/>
          <w:b/>
          <w:bCs/>
          <w:color w:val="000000"/>
          <w:sz w:val="28"/>
          <w:szCs w:val="28"/>
          <w:lang w:val="ru-KZ" w:eastAsia="ru-RU"/>
        </w:rPr>
        <w:t>Мақсаты:</w:t>
      </w:r>
      <w:r w:rsidRPr="00715B24">
        <w:rPr>
          <w:rFonts w:ascii="Times New Roman" w:eastAsiaTheme="minorEastAsia" w:hAnsi="Times New Roman" w:cs="Times New Roman"/>
          <w:color w:val="000000"/>
          <w:sz w:val="28"/>
          <w:szCs w:val="28"/>
          <w:lang w:val="ru-KZ" w:eastAsia="ru-RU"/>
        </w:rPr>
        <w:t> Жастар арасында экологиялық мәдениетті қалыптастырудың қазіргі жағдайын зерттеу және оны арттыру жолдарын анықтау.</w:t>
      </w:r>
      <w:r w:rsidRPr="00715B24">
        <w:rPr>
          <w:rFonts w:ascii="Times New Roman" w:eastAsiaTheme="minorEastAsia" w:hAnsi="Times New Roman" w:cs="Times New Roman"/>
          <w:color w:val="000000"/>
          <w:sz w:val="28"/>
          <w:szCs w:val="28"/>
          <w:lang w:val="ru-KZ" w:eastAsia="ru-RU"/>
        </w:rPr>
        <w:br/>
      </w:r>
      <w:r w:rsidRPr="00715B24">
        <w:rPr>
          <w:rFonts w:ascii="Times New Roman" w:eastAsiaTheme="minorEastAsia" w:hAnsi="Times New Roman" w:cs="Times New Roman"/>
          <w:b/>
          <w:bCs/>
          <w:color w:val="000000"/>
          <w:sz w:val="28"/>
          <w:szCs w:val="28"/>
          <w:lang w:val="ru-KZ" w:eastAsia="ru-RU"/>
        </w:rPr>
        <w:t>Міндеттері:</w:t>
      </w:r>
    </w:p>
    <w:p w14:paraId="46A0FD53" w14:textId="77777777" w:rsidR="00715B24" w:rsidRPr="00715B24" w:rsidRDefault="00715B24" w:rsidP="00715B24">
      <w:pPr>
        <w:numPr>
          <w:ilvl w:val="0"/>
          <w:numId w:val="2"/>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Жастардың экологиялық сауаттылығын анықтау.</w:t>
      </w:r>
    </w:p>
    <w:p w14:paraId="29233325" w14:textId="77777777" w:rsidR="00715B24" w:rsidRPr="00715B24" w:rsidRDefault="00715B24" w:rsidP="00715B24">
      <w:pPr>
        <w:numPr>
          <w:ilvl w:val="0"/>
          <w:numId w:val="2"/>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Экологиялық білім мен тәрбие беру саласында білім беру мекемелерінің рөлін бағалау.</w:t>
      </w:r>
    </w:p>
    <w:p w14:paraId="466DCBB0" w14:textId="77777777" w:rsidR="00715B24" w:rsidRPr="00715B24" w:rsidRDefault="00715B24" w:rsidP="00715B24">
      <w:pPr>
        <w:numPr>
          <w:ilvl w:val="0"/>
          <w:numId w:val="2"/>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Жастардың экологиялық мәселелерге қатынасын зерттеу.</w:t>
      </w:r>
    </w:p>
    <w:p w14:paraId="7D2BF015" w14:textId="77777777" w:rsidR="00715B24" w:rsidRPr="00715B24" w:rsidRDefault="00715B24" w:rsidP="00715B24">
      <w:pPr>
        <w:numPr>
          <w:ilvl w:val="0"/>
          <w:numId w:val="2"/>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Жастар арасында экологиялық мәдениетті қалыптастыру үшін тиімді әдістер мен құралдарды анықтау.</w:t>
      </w:r>
    </w:p>
    <w:p w14:paraId="19A64AF8" w14:textId="77777777" w:rsidR="00715B24" w:rsidRPr="00715B24" w:rsidRDefault="00715B24" w:rsidP="00715B24">
      <w:pPr>
        <w:numPr>
          <w:ilvl w:val="0"/>
          <w:numId w:val="2"/>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Жастардың экологиялық мәдениетін дамытуға ықпал ететін әлеуметтік және мәдени факторларды зерделеу.</w:t>
      </w:r>
    </w:p>
    <w:p w14:paraId="1B96D0CE" w14:textId="42617F15" w:rsidR="00715B24" w:rsidRPr="00715B24" w:rsidRDefault="00715B24" w:rsidP="00715B24">
      <w:pPr>
        <w:spacing w:before="100" w:beforeAutospacing="1" w:after="100" w:afterAutospacing="1" w:line="240" w:lineRule="auto"/>
        <w:jc w:val="both"/>
        <w:divId w:val="1906986665"/>
        <w:rPr>
          <w:rFonts w:ascii="Times New Roman" w:eastAsiaTheme="minorEastAsia" w:hAnsi="Times New Roman" w:cs="Times New Roman"/>
          <w:color w:val="000000"/>
          <w:sz w:val="28"/>
          <w:szCs w:val="28"/>
          <w:lang w:val="ru-KZ" w:eastAsia="ru-RU"/>
        </w:rPr>
      </w:pPr>
      <w:r w:rsidRPr="00715B24">
        <w:rPr>
          <w:rFonts w:ascii="Times New Roman" w:eastAsiaTheme="minorEastAsia" w:hAnsi="Times New Roman" w:cs="Times New Roman"/>
          <w:b/>
          <w:bCs/>
          <w:color w:val="000000"/>
          <w:sz w:val="28"/>
          <w:szCs w:val="28"/>
          <w:lang w:val="ru-KZ" w:eastAsia="ru-RU"/>
        </w:rPr>
        <w:t>Алынған нәтижелер</w:t>
      </w:r>
      <w:r>
        <w:rPr>
          <w:rFonts w:ascii="Times New Roman" w:eastAsiaTheme="minorEastAsia" w:hAnsi="Times New Roman" w:cs="Times New Roman"/>
          <w:color w:val="000000"/>
          <w:sz w:val="28"/>
          <w:szCs w:val="28"/>
          <w:lang w:val="ru-KZ" w:eastAsia="ru-RU"/>
        </w:rPr>
        <w:t xml:space="preserve">: </w:t>
      </w:r>
      <w:r w:rsidRPr="00715B24">
        <w:rPr>
          <w:rFonts w:ascii="Times New Roman" w:eastAsiaTheme="minorEastAsia" w:hAnsi="Times New Roman" w:cs="Times New Roman"/>
          <w:color w:val="000000"/>
          <w:sz w:val="28"/>
          <w:szCs w:val="28"/>
          <w:lang w:val="ru-KZ" w:eastAsia="ru-RU"/>
        </w:rPr>
        <w:t>Жоба барысында жастардың экологиялық мәдениетінің қазіргі деңгейі мен экологиялық мәселелерге деген қатынасын анықтауға бағытталған зерттеулер жүргізілді. Сонымен қатар, экологиялық білім мен тәрбие беру саласындағы тиімді әдістер мен құралдар ұсынылып, экологиялық мәдениетті қалыптастырудағы негізгі қиындықтар мен мәселелер айқындалды.</w:t>
      </w:r>
    </w:p>
    <w:p w14:paraId="03D537F8" w14:textId="0BBC27CE" w:rsidR="00715B24" w:rsidRPr="00715B24" w:rsidRDefault="00715B24" w:rsidP="00715B24">
      <w:pPr>
        <w:spacing w:before="100" w:beforeAutospacing="1" w:after="100" w:afterAutospacing="1" w:line="240" w:lineRule="auto"/>
        <w:jc w:val="both"/>
        <w:divId w:val="1906986665"/>
        <w:rPr>
          <w:rFonts w:ascii="Times New Roman" w:eastAsiaTheme="minorEastAsia" w:hAnsi="Times New Roman" w:cs="Times New Roman"/>
          <w:color w:val="000000"/>
          <w:sz w:val="28"/>
          <w:szCs w:val="28"/>
          <w:lang w:val="ru-KZ" w:eastAsia="ru-RU"/>
        </w:rPr>
      </w:pPr>
      <w:r w:rsidRPr="00715B24">
        <w:rPr>
          <w:rFonts w:ascii="Times New Roman" w:eastAsiaTheme="minorEastAsia" w:hAnsi="Times New Roman" w:cs="Times New Roman"/>
          <w:b/>
          <w:bCs/>
          <w:color w:val="000000"/>
          <w:sz w:val="28"/>
          <w:szCs w:val="28"/>
          <w:lang w:val="ru-KZ" w:eastAsia="ru-RU"/>
        </w:rPr>
        <w:t>Зерттеу мәселелерінің қысқаша сипаттамасы</w:t>
      </w:r>
      <w:r>
        <w:rPr>
          <w:rFonts w:ascii="Times New Roman" w:eastAsiaTheme="minorEastAsia" w:hAnsi="Times New Roman" w:cs="Times New Roman"/>
          <w:color w:val="000000"/>
          <w:sz w:val="28"/>
          <w:szCs w:val="28"/>
          <w:lang w:val="ru-KZ" w:eastAsia="ru-RU"/>
        </w:rPr>
        <w:t xml:space="preserve">: </w:t>
      </w:r>
      <w:r w:rsidRPr="00715B24">
        <w:rPr>
          <w:rFonts w:ascii="Times New Roman" w:eastAsiaTheme="minorEastAsia" w:hAnsi="Times New Roman" w:cs="Times New Roman"/>
          <w:color w:val="000000"/>
          <w:sz w:val="28"/>
          <w:szCs w:val="28"/>
          <w:lang w:val="ru-KZ" w:eastAsia="ru-RU"/>
        </w:rPr>
        <w:t xml:space="preserve">Зерттеу экологиялық мәдениеттің қалыптасуы мен дамуына әсер ететін негізгі мәселелерді қарастырады. Оған экологиялық білім мен тәрбие беру жүйесі, жастардың экологиялық мәдениетке қатынасы, экологиялық мәселелер бойынша ақпарат алу жолдары, және әлеуметтік медиа мен интернеттің рөлі кіреді. Жобаның мақсаты </w:t>
      </w:r>
      <w:r w:rsidR="00E476AA">
        <w:rPr>
          <w:rFonts w:ascii="Times New Roman" w:eastAsiaTheme="minorEastAsia" w:hAnsi="Times New Roman" w:cs="Times New Roman"/>
          <w:color w:val="000000"/>
          <w:sz w:val="28"/>
          <w:szCs w:val="28"/>
          <w:lang w:val="ru-KZ" w:eastAsia="ru-RU"/>
        </w:rPr>
        <w:t>–</w:t>
      </w:r>
      <w:r w:rsidRPr="00715B24">
        <w:rPr>
          <w:rFonts w:ascii="Times New Roman" w:eastAsiaTheme="minorEastAsia" w:hAnsi="Times New Roman" w:cs="Times New Roman"/>
          <w:color w:val="000000"/>
          <w:sz w:val="28"/>
          <w:szCs w:val="28"/>
          <w:lang w:val="ru-KZ" w:eastAsia="ru-RU"/>
        </w:rPr>
        <w:t xml:space="preserve"> жастардың экологиялық мәдениетінің деңгейін көтеруге қажетті әдістер мен тәсілдерді анықтау.</w:t>
      </w:r>
    </w:p>
    <w:p w14:paraId="25D0E35C" w14:textId="447557C2" w:rsidR="00715B24" w:rsidRPr="00715B24" w:rsidRDefault="00715B24" w:rsidP="00715B24">
      <w:pPr>
        <w:spacing w:before="100" w:beforeAutospacing="1" w:after="100" w:afterAutospacing="1" w:line="240" w:lineRule="auto"/>
        <w:jc w:val="both"/>
        <w:divId w:val="1906986665"/>
        <w:rPr>
          <w:rFonts w:ascii="Times New Roman" w:eastAsiaTheme="minorEastAsia" w:hAnsi="Times New Roman" w:cs="Times New Roman"/>
          <w:color w:val="000000"/>
          <w:sz w:val="28"/>
          <w:szCs w:val="28"/>
          <w:lang w:val="ru-KZ" w:eastAsia="ru-RU"/>
        </w:rPr>
      </w:pPr>
      <w:r w:rsidRPr="00715B24">
        <w:rPr>
          <w:rFonts w:ascii="Times New Roman" w:eastAsiaTheme="minorEastAsia" w:hAnsi="Times New Roman" w:cs="Times New Roman"/>
          <w:b/>
          <w:bCs/>
          <w:color w:val="000000"/>
          <w:sz w:val="28"/>
          <w:szCs w:val="28"/>
          <w:lang w:val="ru-KZ" w:eastAsia="ru-RU"/>
        </w:rPr>
        <w:t>Зерттеу әдістері</w:t>
      </w:r>
      <w:r w:rsidR="00B46C02">
        <w:rPr>
          <w:rFonts w:ascii="Times New Roman" w:eastAsiaTheme="minorEastAsia" w:hAnsi="Times New Roman" w:cs="Times New Roman"/>
          <w:b/>
          <w:bCs/>
          <w:color w:val="000000"/>
          <w:sz w:val="28"/>
          <w:szCs w:val="28"/>
          <w:lang w:val="ru-KZ" w:eastAsia="ru-RU"/>
        </w:rPr>
        <w:t>:</w:t>
      </w:r>
    </w:p>
    <w:p w14:paraId="59AF1816" w14:textId="77777777" w:rsidR="00715B24" w:rsidRPr="00715B24" w:rsidRDefault="00715B24" w:rsidP="00715B24">
      <w:pPr>
        <w:numPr>
          <w:ilvl w:val="0"/>
          <w:numId w:val="3"/>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Анкеталау: Жастар арасында экологиялық білім мен мәдениет деңгейін анықтау үшін сауалнамалар мен анкета жүргізу.</w:t>
      </w:r>
    </w:p>
    <w:p w14:paraId="2D3BF1C3" w14:textId="77777777" w:rsidR="00715B24" w:rsidRPr="00715B24" w:rsidRDefault="00715B24" w:rsidP="00715B24">
      <w:pPr>
        <w:numPr>
          <w:ilvl w:val="0"/>
          <w:numId w:val="3"/>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lastRenderedPageBreak/>
        <w:t>Әлеуметтік зерттеу: Жастардың экологиялық мәселелерге қатынасын, олардың экологиялық мәдениетке деген көзқарастарын түсіну үшін интервьюлер мен фокус-топтар өткізу.</w:t>
      </w:r>
    </w:p>
    <w:p w14:paraId="6FB6A3A6" w14:textId="77777777" w:rsidR="00715B24" w:rsidRPr="00715B24" w:rsidRDefault="00715B24" w:rsidP="00715B24">
      <w:pPr>
        <w:numPr>
          <w:ilvl w:val="0"/>
          <w:numId w:val="3"/>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Мазмұн талдауы: Әлеуметтік медиа мен интернет ресурстарында экологиялық мәселелер бойынша жарияланған материалдарды талдау.</w:t>
      </w:r>
    </w:p>
    <w:p w14:paraId="4CB10107" w14:textId="77777777" w:rsidR="00715B24" w:rsidRPr="00715B24" w:rsidRDefault="00715B24" w:rsidP="00715B24">
      <w:pPr>
        <w:numPr>
          <w:ilvl w:val="0"/>
          <w:numId w:val="3"/>
        </w:numPr>
        <w:spacing w:before="100" w:beforeAutospacing="1" w:after="100" w:afterAutospacing="1" w:line="240" w:lineRule="auto"/>
        <w:jc w:val="both"/>
        <w:divId w:val="1906986665"/>
        <w:rPr>
          <w:rFonts w:ascii="Times New Roman" w:eastAsia="Times New Roman" w:hAnsi="Times New Roman" w:cs="Times New Roman"/>
          <w:color w:val="000000"/>
          <w:sz w:val="28"/>
          <w:szCs w:val="28"/>
          <w:lang w:val="ru-KZ" w:eastAsia="ru-RU"/>
        </w:rPr>
      </w:pPr>
      <w:r w:rsidRPr="00715B24">
        <w:rPr>
          <w:rFonts w:ascii="Times New Roman" w:eastAsia="Times New Roman" w:hAnsi="Times New Roman" w:cs="Times New Roman"/>
          <w:color w:val="000000"/>
          <w:sz w:val="28"/>
          <w:szCs w:val="28"/>
          <w:lang w:val="ru-KZ" w:eastAsia="ru-RU"/>
        </w:rPr>
        <w:t>Салыстырмалы анализ: Қалалық және ауылдық жастар арасында экологиялық мәдениеттің деңгейін салыстыру.</w:t>
      </w:r>
    </w:p>
    <w:p w14:paraId="3B156062" w14:textId="77777777" w:rsidR="00792249" w:rsidRPr="00792249" w:rsidRDefault="00792249" w:rsidP="00792249">
      <w:pPr>
        <w:spacing w:before="100" w:beforeAutospacing="1" w:after="100" w:afterAutospacing="1" w:line="240" w:lineRule="auto"/>
        <w:outlineLvl w:val="2"/>
        <w:divId w:val="369840908"/>
        <w:rPr>
          <w:rFonts w:ascii="Times New Roman" w:eastAsia="Times New Roman" w:hAnsi="Times New Roman" w:cs="Times New Roman"/>
          <w:b/>
          <w:bCs/>
          <w:color w:val="000000"/>
          <w:sz w:val="27"/>
          <w:szCs w:val="27"/>
          <w:lang w:val="ru-KZ" w:eastAsia="ru-RU"/>
        </w:rPr>
      </w:pPr>
      <w:r w:rsidRPr="00792249">
        <w:rPr>
          <w:rFonts w:ascii="Times New Roman" w:eastAsia="Times New Roman" w:hAnsi="Times New Roman" w:cs="Times New Roman"/>
          <w:b/>
          <w:bCs/>
          <w:color w:val="000000"/>
          <w:sz w:val="27"/>
          <w:szCs w:val="27"/>
          <w:lang w:val="ru-KZ" w:eastAsia="ru-RU"/>
        </w:rPr>
        <w:t>2.1. Жастар арасында экологиялық мәдениетті қалыптастырудың қазіргі жағдайы</w:t>
      </w:r>
    </w:p>
    <w:p w14:paraId="51F8FBDC" w14:textId="76CF224A" w:rsidR="00792249" w:rsidRPr="00792249" w:rsidRDefault="00792249" w:rsidP="00792249">
      <w:pPr>
        <w:spacing w:before="100" w:beforeAutospacing="1" w:after="100" w:afterAutospacing="1" w:line="240" w:lineRule="auto"/>
        <w:jc w:val="both"/>
        <w:divId w:val="369840908"/>
        <w:rPr>
          <w:rFonts w:ascii="Times New Roman" w:eastAsiaTheme="minorEastAsia" w:hAnsi="Times New Roman" w:cs="Times New Roman"/>
          <w:color w:val="000000"/>
          <w:sz w:val="28"/>
          <w:szCs w:val="28"/>
          <w:lang w:val="ru-KZ" w:eastAsia="ru-RU"/>
        </w:rPr>
      </w:pPr>
      <w:r w:rsidRPr="00792249">
        <w:rPr>
          <w:rFonts w:ascii="Times New Roman" w:eastAsiaTheme="minorEastAsia" w:hAnsi="Times New Roman" w:cs="Times New Roman"/>
          <w:color w:val="000000"/>
          <w:sz w:val="28"/>
          <w:szCs w:val="28"/>
          <w:lang w:val="ru-KZ" w:eastAsia="ru-RU"/>
        </w:rPr>
        <w:t xml:space="preserve">      Жастар арасында экологиялық мәдениетті қалыптастыру – бұл бүгінгі таңда аса өзекті мәселелердің бірі. Қоршаған ортаның ластануы, климаттың өзгеруі, табиғи ресурстардың сарқылуы сияқты экологиялық проблемалар қоғамның барлық мүшелерін алаңдатса да, бұл мәселелерге жастардың көзқарасы мен қатынасы ерекше назар аударуды қажет етеді. Жастар болашақтың жауапкершілігін мойнына алатын топ болып табылады, сондықтан олардың экологиялық мәдениетін арттыру өте маңызды. Жастардың экологиялық білім деңгейі қазіргі уақытта әртүрлі болып табылады. Бір жағынан, көптеген жастар экологиялық мәселелер туралы жалпы түсінікке ие, интернет арқылы экологиялық қозғалыстар мен жаңалықтарды қадағалап, әлеуметтік желілерде қоршаған ортаны қорғау тақырыбына белсенді қатысуда. Екінші жағынан, экологиялық білім беру жүйесі кейде жастардың экологиялық проблемаларды терең түсінуіне жеткілікті болмауы мүмкін. Көптеген жастар тек экологиялық дағдарыстардың нәтижелері мен салдарын біледі, бірақ олардың себептерін және оларды шешу жолдарын түсіну үшін жеткілікті ақпарат пен білімге ие емес. Жастар арасында экологиялық проблемалар туралы хабардарлық деңгейі артқанымен, бұл мәселелерге деген жауапкершілік сезімі әрдайым бірдей деңгейде емес. Әсіресе, жастар арасында экологиялық дағдарыстардың ұзақ мерзімді әсерлерін түсіну мен олардың жеке жауапкершілігін мойындау мәселесі өзекті болып отыр. Сонымен қатар, экологиялық мәселелер көбінесе ұзақ мерзімді болуы себепті, жастардың көпшілігі оларды бірден шешу үшін әрекет етуге асықпайды. Бұл жағдай әсіресе қала жастары арасында байқалады, өйткені олар көбінесе экологиялық проблемаларға өздерінің күнделікті өмірімен байланыс жасамайды, тек есту және көрген ақпараттармен шектеледі. Білім беру жүйесі жастар арасында экологиялық мәдениетті қалыптастыруда маңызды рөл атқарады. Қазіргі кезде экология пәні мектептер мен жоғары оқу орындарында оқытылады, бірақ экологиялық тәрбие мен білім беру жүйесінде жүйелі және кешенді тәсілдер әлі де жетіспейді. Көптеген оқу бағдарламаларында экологиялық білім теориялық деңгейде ғана қарастырылып, нақты іс-шаралар мен практикалық жаттығуларға жеткіліксіз көңіл бөлінеді. Білім беру мекемелері экологиялық мәдениетті </w:t>
      </w:r>
      <w:r w:rsidRPr="00792249">
        <w:rPr>
          <w:rFonts w:ascii="Times New Roman" w:eastAsiaTheme="minorEastAsia" w:hAnsi="Times New Roman" w:cs="Times New Roman"/>
          <w:color w:val="000000"/>
          <w:sz w:val="28"/>
          <w:szCs w:val="28"/>
          <w:lang w:val="ru-KZ" w:eastAsia="ru-RU"/>
        </w:rPr>
        <w:lastRenderedPageBreak/>
        <w:t xml:space="preserve">қалыптастыруда тек білім беру арқылы ғана емес, экологиялық клубтар мен жобалар, мектепішілік және университеттік экологиялық акциялар, экологиялық фестивальдер мен конференциялар ұйымдастыру арқылы да жастардың белсенді қатысуына ықпал етуі керек. Қоғамдық ұйымдар мен үкіметтің экологиялық мәдениетті қалыптастыруға қосар үлесі жастардың экологиялық тәрбие алуына маңызды әсер етеді. Елдегі экологиялық саясат пен экологиялық ұйымдардың жұмысы жастарды экологиялық мәдениетті қалыптастыруға тартуға бағытталған. Мысалы, көптеген экологиялық ұйымдар мен қозғалыстар жастарға арналған ақпараттық-имидждік жобалар, волонтерлік бағдарламалар, экологиялық акциялар мен флешмобтар ұйымдастырады. Бұл шаралар жастарды экология мәселелеріне қатысты ақпараттандыруға және олардың белсенді азаматтық ұстанымын қалыптастыруға көмектеседі. Бірақ бұл жұмыстар көбінесе нақты әлеуметтік топтармен шектеледі, сондықтан экологиялық мәдениетті қалыптастыруды кең ауқымда ұйымдастыру қажет. </w:t>
      </w:r>
      <w:r w:rsidRPr="00792249">
        <w:rPr>
          <w:rFonts w:ascii="Times New Roman" w:eastAsia="Times New Roman" w:hAnsi="Times New Roman" w:cs="Times New Roman"/>
          <w:color w:val="000000"/>
          <w:sz w:val="28"/>
          <w:szCs w:val="28"/>
          <w:lang w:val="ru-KZ" w:eastAsia="ru-RU"/>
        </w:rPr>
        <w:t>Жастардың экологиялық мәдениетін арттыру үшін ұсыныстар</w:t>
      </w:r>
    </w:p>
    <w:p w14:paraId="57E305EE" w14:textId="77777777" w:rsidR="00792249" w:rsidRPr="00792249" w:rsidRDefault="00792249" w:rsidP="00792249">
      <w:pPr>
        <w:numPr>
          <w:ilvl w:val="0"/>
          <w:numId w:val="4"/>
        </w:numPr>
        <w:spacing w:before="100" w:beforeAutospacing="1" w:after="100" w:afterAutospacing="1" w:line="240" w:lineRule="auto"/>
        <w:jc w:val="both"/>
        <w:divId w:val="369840908"/>
        <w:rPr>
          <w:rFonts w:ascii="Times New Roman" w:eastAsia="Times New Roman" w:hAnsi="Times New Roman" w:cs="Times New Roman"/>
          <w:color w:val="000000"/>
          <w:sz w:val="28"/>
          <w:szCs w:val="28"/>
          <w:lang w:val="ru-KZ" w:eastAsia="ru-RU"/>
        </w:rPr>
      </w:pPr>
      <w:r w:rsidRPr="00792249">
        <w:rPr>
          <w:rFonts w:ascii="Times New Roman" w:eastAsia="Times New Roman" w:hAnsi="Times New Roman" w:cs="Times New Roman"/>
          <w:color w:val="000000"/>
          <w:sz w:val="28"/>
          <w:szCs w:val="28"/>
          <w:lang w:val="ru-KZ" w:eastAsia="ru-RU"/>
        </w:rPr>
        <w:t>Экологиялық білім беруді күшейту: Білім беру мекемелерінде экологияны тереңірек оқыту, экологиялық білімді тәжірибемен байланыстыру, оқу бағдарламаларын кеңейту қажет. Мектептер мен университеттер экологиялық тақырыптарға арналған жобалар, конкурстар, ғылыми зерттеулер мен практикалық шаралар ұйымдастыруы керек.</w:t>
      </w:r>
    </w:p>
    <w:p w14:paraId="3B676197" w14:textId="77777777" w:rsidR="00792249" w:rsidRPr="00792249" w:rsidRDefault="00792249" w:rsidP="00792249">
      <w:pPr>
        <w:numPr>
          <w:ilvl w:val="0"/>
          <w:numId w:val="4"/>
        </w:numPr>
        <w:spacing w:before="100" w:beforeAutospacing="1" w:after="100" w:afterAutospacing="1" w:line="240" w:lineRule="auto"/>
        <w:jc w:val="both"/>
        <w:divId w:val="369840908"/>
        <w:rPr>
          <w:rFonts w:ascii="Times New Roman" w:eastAsia="Times New Roman" w:hAnsi="Times New Roman" w:cs="Times New Roman"/>
          <w:color w:val="000000"/>
          <w:sz w:val="28"/>
          <w:szCs w:val="28"/>
          <w:lang w:val="ru-KZ" w:eastAsia="ru-RU"/>
        </w:rPr>
      </w:pPr>
      <w:r w:rsidRPr="00792249">
        <w:rPr>
          <w:rFonts w:ascii="Times New Roman" w:eastAsia="Times New Roman" w:hAnsi="Times New Roman" w:cs="Times New Roman"/>
          <w:color w:val="000000"/>
          <w:sz w:val="28"/>
          <w:szCs w:val="28"/>
          <w:lang w:val="ru-KZ" w:eastAsia="ru-RU"/>
        </w:rPr>
        <w:t>Қоғамдық шараларға қатысу: Жастарды экологиялық мәселелерге тарту үшін қоғамдағы экологиялық акциялар мен волонтерлік жобаларға белсенді қатыстыру маңызды. Бұл шаралар жастарға экологиялық мәдениетті қалыптастыруға, оларды әлеуметтік жауапкершілікке тәрбиелеуге көмектеседі.</w:t>
      </w:r>
    </w:p>
    <w:p w14:paraId="0817A770" w14:textId="77777777" w:rsidR="00792249" w:rsidRPr="00792249" w:rsidRDefault="00792249" w:rsidP="00792249">
      <w:pPr>
        <w:numPr>
          <w:ilvl w:val="0"/>
          <w:numId w:val="4"/>
        </w:numPr>
        <w:spacing w:before="100" w:beforeAutospacing="1" w:after="100" w:afterAutospacing="1" w:line="240" w:lineRule="auto"/>
        <w:jc w:val="both"/>
        <w:divId w:val="369840908"/>
        <w:rPr>
          <w:rFonts w:ascii="Times New Roman" w:eastAsia="Times New Roman" w:hAnsi="Times New Roman" w:cs="Times New Roman"/>
          <w:color w:val="000000"/>
          <w:sz w:val="28"/>
          <w:szCs w:val="28"/>
          <w:lang w:val="ru-KZ" w:eastAsia="ru-RU"/>
        </w:rPr>
      </w:pPr>
      <w:r w:rsidRPr="00792249">
        <w:rPr>
          <w:rFonts w:ascii="Times New Roman" w:eastAsia="Times New Roman" w:hAnsi="Times New Roman" w:cs="Times New Roman"/>
          <w:color w:val="000000"/>
          <w:sz w:val="28"/>
          <w:szCs w:val="28"/>
          <w:lang w:val="ru-KZ" w:eastAsia="ru-RU"/>
        </w:rPr>
        <w:t>Ақпараттық кеңістікті дамыту: Жастарға экология мәселелері туралы ақпарат тарату үшін интернет ресурстарын, әлеуметтік желілерді тиімді пайдалану қажет. Онлайн платформаларда экологиялық блогтар, бейнемазмұндар, форумдар мен вебинарлар ұйымдастыру арқылы жастардың экологиялық білімін арттыруға болады.</w:t>
      </w:r>
    </w:p>
    <w:p w14:paraId="41306F5C" w14:textId="451A178A" w:rsidR="00792249" w:rsidRPr="00792249" w:rsidRDefault="00792249" w:rsidP="00792249">
      <w:pPr>
        <w:spacing w:before="100" w:beforeAutospacing="1" w:after="100" w:afterAutospacing="1" w:line="240" w:lineRule="auto"/>
        <w:jc w:val="both"/>
        <w:divId w:val="369840908"/>
        <w:rPr>
          <w:rFonts w:ascii="Times New Roman" w:eastAsiaTheme="minorEastAsia" w:hAnsi="Times New Roman" w:cs="Times New Roman"/>
          <w:color w:val="000000"/>
          <w:sz w:val="28"/>
          <w:szCs w:val="28"/>
          <w:lang w:val="ru-KZ" w:eastAsia="ru-RU"/>
        </w:rPr>
      </w:pPr>
      <w:r w:rsidRPr="00792249">
        <w:rPr>
          <w:rFonts w:ascii="Times New Roman" w:eastAsiaTheme="minorEastAsia" w:hAnsi="Times New Roman" w:cs="Times New Roman"/>
          <w:color w:val="000000"/>
          <w:sz w:val="28"/>
          <w:szCs w:val="28"/>
          <w:lang w:val="ru-KZ" w:eastAsia="ru-RU"/>
        </w:rPr>
        <w:t>Жастар арасында экологиялық мәдениетті қалыптастыру – бұл қоғамның тұрақты дамуы мен экологиялық проблемаларды шешуге бағытталған маңызды міндет. Қазіргі уақытта экологиялық білім мен мәдениет деңгейі әртүрлі болғанымен, жастардың экологиялық мәселелерге деген қызығушылығы мен белсенділігі байқалады. Алайда, бұл процесті жүйелі түрде ұйымдастыру және жастардың экологиялық мәдениетін қалыптастыру үшін білім беру жүйесінің, қоғамдық ұйымдардың, мемлекеттік органдардың бірігіп жұмыс істеуі қажет.</w:t>
      </w:r>
    </w:p>
    <w:p w14:paraId="26927685" w14:textId="77777777" w:rsidR="00A16CF9" w:rsidRPr="00A16CF9" w:rsidRDefault="00A16CF9">
      <w:pPr>
        <w:pStyle w:val="3"/>
        <w:divId w:val="523397307"/>
        <w:rPr>
          <w:rFonts w:eastAsia="Times New Roman"/>
          <w:color w:val="000000"/>
          <w:sz w:val="28"/>
          <w:szCs w:val="28"/>
        </w:rPr>
      </w:pPr>
      <w:r w:rsidRPr="00A16CF9">
        <w:rPr>
          <w:sz w:val="28"/>
          <w:szCs w:val="28"/>
          <w:lang w:val="kk-KZ"/>
        </w:rPr>
        <w:t xml:space="preserve">2.2 </w:t>
      </w:r>
      <w:r w:rsidRPr="00A16CF9">
        <w:rPr>
          <w:rFonts w:eastAsia="Times New Roman"/>
          <w:color w:val="000000"/>
          <w:sz w:val="28"/>
          <w:szCs w:val="28"/>
        </w:rPr>
        <w:t>Жастар арасында экологиялық мәдениетті қалыптастыру әдістері</w:t>
      </w:r>
    </w:p>
    <w:p w14:paraId="5BD99E10" w14:textId="1828991A" w:rsidR="00A16CF9" w:rsidRPr="00A16CF9" w:rsidRDefault="00A16CF9" w:rsidP="00A16CF9">
      <w:pPr>
        <w:spacing w:before="100" w:beforeAutospacing="1" w:after="100" w:afterAutospacing="1" w:line="240" w:lineRule="auto"/>
        <w:jc w:val="both"/>
        <w:divId w:val="523397307"/>
        <w:rPr>
          <w:rFonts w:ascii="Times New Roman" w:eastAsiaTheme="minorEastAsia" w:hAnsi="Times New Roman" w:cs="Times New Roman"/>
          <w:color w:val="000000"/>
          <w:sz w:val="28"/>
          <w:szCs w:val="28"/>
          <w:lang w:val="ru-KZ" w:eastAsia="ru-RU"/>
        </w:rPr>
      </w:pPr>
      <w:r w:rsidRPr="00A16CF9">
        <w:rPr>
          <w:rFonts w:ascii="Times New Roman" w:eastAsiaTheme="minorEastAsia" w:hAnsi="Times New Roman" w:cs="Times New Roman"/>
          <w:color w:val="000000"/>
          <w:sz w:val="28"/>
          <w:szCs w:val="28"/>
          <w:lang w:val="ru-KZ" w:eastAsia="ru-RU"/>
        </w:rPr>
        <w:lastRenderedPageBreak/>
        <w:t xml:space="preserve">     Жастар арасында экологиялық мәдениетті қалыптастыру – қоршаған ортаны қорғау және экологиялық мәселелерге жауапкершілікпен қарауды тәрбиелеудің маңызды аспектісі болып табылады. Бұл мақсатты жүзеге асыру үшін түрлі әдістер мен тәсілдер қолданылады. Олар білім беру, әлеуметтік қатынастар, қоғамдық акциялар және инновациялық технологиялар арқылы жүзеге асады. Міне, жастар арасында экологиялық мәдениетті қалыптастырудың негізгі әдістері:</w:t>
      </w:r>
    </w:p>
    <w:p w14:paraId="4691AC2C" w14:textId="634F2AB5"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Білім беру жүйесі арқылы экологиялық мәдениет қалыптастыру</w:t>
      </w:r>
    </w:p>
    <w:p w14:paraId="5D86DE16" w14:textId="77777777" w:rsidR="00A16CF9" w:rsidRPr="00A16CF9" w:rsidRDefault="00A16CF9" w:rsidP="00A16CF9">
      <w:pPr>
        <w:numPr>
          <w:ilvl w:val="0"/>
          <w:numId w:val="5"/>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Экологиялық пәндерді енгізу: Мектептер мен жоғары оқу орындарында экология пәнін тереңдетіп оқыту, бұл жастарға экологиялық заңдылықтар мен принциптер туралы білім береді. Экологиялық білім беру бағдарламалары мен оқу жоспарларына экологиялық мәдениет, тұрақты даму, қоршаған орта мен адам арасындағы өзара байланыс сияқты тақырыптарды қосу.</w:t>
      </w:r>
    </w:p>
    <w:p w14:paraId="1A02E47C" w14:textId="77777777" w:rsidR="00A16CF9" w:rsidRPr="00A16CF9" w:rsidRDefault="00A16CF9" w:rsidP="00A16CF9">
      <w:pPr>
        <w:numPr>
          <w:ilvl w:val="0"/>
          <w:numId w:val="5"/>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Кейстер мен жобалар: Жастарды экологиялық мәселелерді талқылау және шешу үшін жобалық оқыту әдістеріне тарту. Олар нақты экологиялық мәселелерді зерттеп, шешімдер ұсынуға үйренеді. Мысалы, мектептер мен жоғары оқу орындарында экологиялық жобалар мен ғылыми зерттеулер өткізу.</w:t>
      </w:r>
    </w:p>
    <w:p w14:paraId="7C043180" w14:textId="77777777" w:rsidR="00A16CF9" w:rsidRPr="00A16CF9" w:rsidRDefault="00A16CF9" w:rsidP="00A16CF9">
      <w:pPr>
        <w:numPr>
          <w:ilvl w:val="0"/>
          <w:numId w:val="5"/>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Практикалық сабақтар мен тренингтер: Экологиялық білімді тек теориялық тұрғыда емес, іс жүзінде де қалыптастыру қажет. Мектептер мен университеттерде практикалық сабақтар (экскурсиялар, табиғат қорғау аймақтарына бару) және тренингтер өткізу арқылы жастардың қоршаған ортаға деген жауапкершілігін арттыру.</w:t>
      </w:r>
    </w:p>
    <w:p w14:paraId="47EBEE24" w14:textId="5F9A2B96"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Әлеуметтік медиа мен ақпараттық платформаларды пайдалану</w:t>
      </w:r>
    </w:p>
    <w:p w14:paraId="411BB179" w14:textId="77777777" w:rsidR="00A16CF9" w:rsidRPr="00A16CF9" w:rsidRDefault="00A16CF9" w:rsidP="00A16CF9">
      <w:pPr>
        <w:numPr>
          <w:ilvl w:val="0"/>
          <w:numId w:val="6"/>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Экологиялық блогтар мен бейнемазмұн: Жастар көбінесе интернет пен әлеуметтік желілерде ақпарат алады. Экологиялық мәселелер мен қоршаған ортаны қорғау туралы білімді насихаттау үшін экологиялық блогтар, видеороликтер мен вебинарлар ұйымдастыру тиімді. Бұл жастарды экологиялық біліммен қамтып, оларды қоршаған ортаға деген саналы көзқарасқа тәрбиелейді.</w:t>
      </w:r>
    </w:p>
    <w:p w14:paraId="5E7432FE" w14:textId="77777777" w:rsidR="00A16CF9" w:rsidRPr="00A16CF9" w:rsidRDefault="00A16CF9" w:rsidP="00A16CF9">
      <w:pPr>
        <w:numPr>
          <w:ilvl w:val="0"/>
          <w:numId w:val="6"/>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Әлеуметтік медиа арқылы ақпарат тарату: Экологиялық ұйымдар мен қозғалыстар әлеуметтік желілерде флешмобтар, онлайн акциялар, экологиялық челлендждер мен тақырыптық парақшалар арқылы жастарға экологиялық білім мен хабардарлықты арттыра алады. Мұндай шаралар жастардың назарын аударады және экологиялық мәдениет қалыптастыруға ықпал етеді.</w:t>
      </w:r>
    </w:p>
    <w:p w14:paraId="2AD5116B" w14:textId="79986B69"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Экологиялық акциялар мен қоғамдық шаралар</w:t>
      </w:r>
    </w:p>
    <w:p w14:paraId="4B09F2DD" w14:textId="77777777" w:rsidR="00A16CF9" w:rsidRPr="00A16CF9" w:rsidRDefault="00A16CF9" w:rsidP="00A16CF9">
      <w:pPr>
        <w:numPr>
          <w:ilvl w:val="0"/>
          <w:numId w:val="7"/>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lastRenderedPageBreak/>
        <w:t>Волонтерлік жобалар: Экологиялық қозғалыстар мен қоршаған ортаны қорғау ұйымдары жастарды табиғатты қорғауға арналған іс-шараларға тарту үшін волонтерлік жобалар мен акциялар ұйымдастырады. Бұл жастардың экологиялық мәдениетін қалыптастыруға ықпал етеді және оларды нақты экологиялық проблемаларға жауапкершілікпен қарауға үйретеді.</w:t>
      </w:r>
    </w:p>
    <w:p w14:paraId="57B6DC94" w14:textId="77777777" w:rsidR="00A16CF9" w:rsidRPr="00A16CF9" w:rsidRDefault="00A16CF9" w:rsidP="00A16CF9">
      <w:pPr>
        <w:numPr>
          <w:ilvl w:val="0"/>
          <w:numId w:val="7"/>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Экологиялық флешмобтар мен акциялар: Мектептер мен университеттерде, сондай-ақ жастар ұйымдары мен қоғамдық ұйымдар арасында экологиялық флешмобтар, ағаш отырғызу, қалдықтарды сұрыптау, табиғатты қорғау акцияларын ұйымдастыру жастар арасында экологиялық сананы қалыптастыруға көмектеседі. Бұл шаралар жастардың экологиялық мәселелерге белсенді түрде қатысуын ынталандырады.</w:t>
      </w:r>
    </w:p>
    <w:p w14:paraId="1D3900DF" w14:textId="77777777" w:rsidR="00A16CF9" w:rsidRPr="00A16CF9" w:rsidRDefault="00A16CF9" w:rsidP="00A16CF9">
      <w:pPr>
        <w:numPr>
          <w:ilvl w:val="0"/>
          <w:numId w:val="7"/>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Қоршаған орта күні мен экологиялық фестивальдар: Әр түрлі экологиялық күндер мен шаралар (мысалы, ағаш отырғызу күні, экологиялық тазалық күндері) жастарды табиғатқа деген құрметпен қарауға және экологиялық мәдениетті дамытуға ынталандырады.</w:t>
      </w:r>
    </w:p>
    <w:p w14:paraId="2EE31C17" w14:textId="072ADAAD"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Инновациялық технологиялар мен ойындар арқылы экологиялық тәрбие</w:t>
      </w:r>
    </w:p>
    <w:p w14:paraId="59B97738" w14:textId="77777777" w:rsidR="00A16CF9" w:rsidRPr="00A16CF9" w:rsidRDefault="00A16CF9" w:rsidP="00A16CF9">
      <w:pPr>
        <w:numPr>
          <w:ilvl w:val="0"/>
          <w:numId w:val="8"/>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Ойындар мен қосымшалар: Жастар арасында экологиялық мәдениетті қалыптастыру үшін инновациялық технологияларды пайдалану тиімді. Экологиялық тақырыптағы мобильді қосымшалар мен ойындар жастарды экологиялық біліммен қызықты әрі интерактивті түрде таныстыра алады. Мысалы, виртуалды саябақтар мен экологиялық симуляторлар арқылы табиғатты қорғау мәселелері бойынша білім беруге болады.</w:t>
      </w:r>
    </w:p>
    <w:p w14:paraId="3B1F8985" w14:textId="77777777" w:rsidR="00A16CF9" w:rsidRPr="00A16CF9" w:rsidRDefault="00A16CF9" w:rsidP="00A16CF9">
      <w:pPr>
        <w:numPr>
          <w:ilvl w:val="0"/>
          <w:numId w:val="8"/>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Геймификация: Экологиялық білім беру мен тәрбиені ойын форматында жүзеге асыру (геймификация) жастардың қызығушылығын арттырады. Экологиялық тақырыптағы онлайн ойындар, квесттер және конкурстар арқылы жастарды экологиялық мәдениетке тарту мүмкіндігі жоғары.</w:t>
      </w:r>
    </w:p>
    <w:p w14:paraId="43EB758E" w14:textId="6EF53B5D"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Отбасы және жергілікті қауымдастықтардың рөлі</w:t>
      </w:r>
    </w:p>
    <w:p w14:paraId="3B0991F1" w14:textId="77777777" w:rsidR="00A16CF9" w:rsidRPr="00A16CF9" w:rsidRDefault="00A16CF9" w:rsidP="00A16CF9">
      <w:pPr>
        <w:numPr>
          <w:ilvl w:val="0"/>
          <w:numId w:val="9"/>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Отбасылық тәрбие: Экологиялық мәдениетті қалыптастырудың алғашқы қадамдары отбасы деңгейінде жасалады. Ата-аналар балаларын экологиялық тұрғыда тәрбиелеу арқылы олардың болашақта қоршаған ортаға деген жауапкершілігін арттыра алады. Бұл тұрғыда отбасылық эко-акцияларды өткізу, тұрмыстық қалдықтарды азайту, үнемді пайдалану принциптерін ұстану маңызды.</w:t>
      </w:r>
    </w:p>
    <w:p w14:paraId="79309DB8" w14:textId="77777777" w:rsidR="00A16CF9" w:rsidRPr="00A16CF9" w:rsidRDefault="00A16CF9" w:rsidP="00A16CF9">
      <w:pPr>
        <w:numPr>
          <w:ilvl w:val="0"/>
          <w:numId w:val="9"/>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 xml:space="preserve">Жергілікті деңгейде экологиялық шаралар: Қала мен ауылдық жерлерде экологиялық мәдениет қалыптастыру үшін жергілікті әкімдіктер мен қоғамдық ұйымдар белсенді түрде жұмыс істей алады. </w:t>
      </w:r>
      <w:r w:rsidRPr="00A16CF9">
        <w:rPr>
          <w:rFonts w:ascii="Times New Roman" w:eastAsia="Times New Roman" w:hAnsi="Times New Roman" w:cs="Times New Roman"/>
          <w:color w:val="000000"/>
          <w:sz w:val="28"/>
          <w:szCs w:val="28"/>
          <w:lang w:val="ru-KZ" w:eastAsia="ru-RU"/>
        </w:rPr>
        <w:lastRenderedPageBreak/>
        <w:t>Экологиялық клубтар мен ұйымдардың жастармен жұмыс істеуі, жергілікті экологиялық мәселелерді талқылау, жасыл аймақтарды ұйымдастыру шаралары экологиялық мәдениетті дамытуға ықпал етеді.</w:t>
      </w:r>
    </w:p>
    <w:p w14:paraId="591F8D82" w14:textId="0D3E644A" w:rsidR="00A16CF9" w:rsidRPr="00A16CF9" w:rsidRDefault="00A16CF9" w:rsidP="00A16CF9">
      <w:pPr>
        <w:spacing w:before="100" w:beforeAutospacing="1" w:after="100" w:afterAutospacing="1" w:line="240" w:lineRule="auto"/>
        <w:jc w:val="both"/>
        <w:outlineLvl w:val="3"/>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Мектептер мен университеттерде экологиялық клубтар мен жобаларды ұйымдастыру</w:t>
      </w:r>
    </w:p>
    <w:p w14:paraId="2A84A332" w14:textId="77777777" w:rsidR="00A16CF9" w:rsidRPr="00A16CF9" w:rsidRDefault="00A16CF9" w:rsidP="00A16CF9">
      <w:pPr>
        <w:numPr>
          <w:ilvl w:val="0"/>
          <w:numId w:val="10"/>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Экологиялық клубтар: Мектептер мен университеттерде экологиялық клубтар құру жастардың экологиялық мәдениетін арттыруға бағытталған маңызды әдіс. Осы клубтарда жастар экологиялық білімдерін тереңдетіп, түрлі шаралар мен жобаларға қатыса алады. Сонымен қатар, жастардың экологиялық көзқарасын қалыптастыруда клубтар мен үйірмелердің маңызды рөлі бар.</w:t>
      </w:r>
    </w:p>
    <w:p w14:paraId="3D758F61" w14:textId="77777777" w:rsidR="00A16CF9" w:rsidRPr="00A16CF9" w:rsidRDefault="00A16CF9" w:rsidP="00A16CF9">
      <w:pPr>
        <w:numPr>
          <w:ilvl w:val="0"/>
          <w:numId w:val="10"/>
        </w:numPr>
        <w:spacing w:before="100" w:beforeAutospacing="1" w:after="100" w:afterAutospacing="1" w:line="240" w:lineRule="auto"/>
        <w:jc w:val="both"/>
        <w:divId w:val="523397307"/>
        <w:rPr>
          <w:rFonts w:ascii="Times New Roman" w:eastAsia="Times New Roman" w:hAnsi="Times New Roman" w:cs="Times New Roman"/>
          <w:color w:val="000000"/>
          <w:sz w:val="28"/>
          <w:szCs w:val="28"/>
          <w:lang w:val="ru-KZ" w:eastAsia="ru-RU"/>
        </w:rPr>
      </w:pPr>
      <w:r w:rsidRPr="00A16CF9">
        <w:rPr>
          <w:rFonts w:ascii="Times New Roman" w:eastAsia="Times New Roman" w:hAnsi="Times New Roman" w:cs="Times New Roman"/>
          <w:color w:val="000000"/>
          <w:sz w:val="28"/>
          <w:szCs w:val="28"/>
          <w:lang w:val="ru-KZ" w:eastAsia="ru-RU"/>
        </w:rPr>
        <w:t>Жасыл университеттер мен мектептер: Жастарды экологиялық мәдениетке баулу үшін оқу орындары «жасыл» бастамаларды қабылдай алады, яғни экологиялық таза технологияларды қолдану, энергияны үнемдеу, қалдықтарды қайта өңдеу сияқты шаралар арқылы жастарға экологиялық тұрғыда дұрыс үлгі көрсету.</w:t>
      </w:r>
    </w:p>
    <w:p w14:paraId="3FD4A31D" w14:textId="48DB42B5" w:rsidR="00A16CF9" w:rsidRPr="00A16CF9" w:rsidRDefault="00A16CF9" w:rsidP="00A16CF9">
      <w:pPr>
        <w:spacing w:before="100" w:beforeAutospacing="1" w:after="100" w:afterAutospacing="1" w:line="240" w:lineRule="auto"/>
        <w:jc w:val="both"/>
        <w:divId w:val="523397307"/>
        <w:rPr>
          <w:rFonts w:ascii="Times New Roman" w:eastAsiaTheme="minorEastAsia" w:hAnsi="Times New Roman" w:cs="Times New Roman"/>
          <w:color w:val="000000"/>
          <w:sz w:val="28"/>
          <w:szCs w:val="28"/>
          <w:lang w:val="ru-KZ" w:eastAsia="ru-RU"/>
        </w:rPr>
      </w:pPr>
      <w:r w:rsidRPr="00A16CF9">
        <w:rPr>
          <w:rFonts w:ascii="Times New Roman" w:eastAsiaTheme="minorEastAsia" w:hAnsi="Times New Roman" w:cs="Times New Roman"/>
          <w:color w:val="000000"/>
          <w:sz w:val="28"/>
          <w:szCs w:val="28"/>
          <w:lang w:val="ru-KZ" w:eastAsia="ru-RU"/>
        </w:rPr>
        <w:t>Жастар арасында экологиялық мәдениетті қалыптастыру – тек білім беру жүйесінің, қоғамдық ұйымдардың және әлеуметтік институттардың ғана емес, бүкіл қоғамның ортақ міндеті. Бұл үдеріс жастарды экологиялық мәселелерге бей-жай қарамауға, табиғатқа құрметпен қарауға, және қоршаған ортаны қорғауға деген саналы көзқарас қалыптастыруға бағытталған. Жоғарыда аталған әдістерді қолдану арқылы жастардың экологиялық мәдениетін арттыруға мүмкіндік беріледі.</w:t>
      </w:r>
    </w:p>
    <w:p w14:paraId="1A88B378" w14:textId="77777777" w:rsidR="009A12B1" w:rsidRPr="009A12B1" w:rsidRDefault="009A12B1" w:rsidP="009A12B1">
      <w:pPr>
        <w:spacing w:before="100" w:beforeAutospacing="1" w:after="100" w:afterAutospacing="1" w:line="240" w:lineRule="auto"/>
        <w:outlineLvl w:val="2"/>
        <w:divId w:val="14698362"/>
        <w:rPr>
          <w:rFonts w:ascii="Times New Roman" w:eastAsia="Times New Roman" w:hAnsi="Times New Roman" w:cs="Times New Roman"/>
          <w:b/>
          <w:bCs/>
          <w:color w:val="000000"/>
          <w:sz w:val="27"/>
          <w:szCs w:val="27"/>
          <w:lang w:val="ru-KZ" w:eastAsia="ru-RU"/>
        </w:rPr>
      </w:pPr>
      <w:r w:rsidRPr="009A12B1">
        <w:rPr>
          <w:rFonts w:ascii="Times New Roman" w:eastAsia="Times New Roman" w:hAnsi="Times New Roman" w:cs="Times New Roman"/>
          <w:b/>
          <w:bCs/>
          <w:color w:val="000000"/>
          <w:sz w:val="27"/>
          <w:szCs w:val="27"/>
          <w:lang w:val="ru-KZ" w:eastAsia="ru-RU"/>
        </w:rPr>
        <w:t>2.3. Жастардың экологиялық мәдениетінің дамуында әсер ететін факторлар</w:t>
      </w:r>
    </w:p>
    <w:p w14:paraId="0959BF84" w14:textId="1D7CE069" w:rsidR="009A12B1" w:rsidRPr="009A12B1" w:rsidRDefault="00A026C6" w:rsidP="0076146A">
      <w:pPr>
        <w:spacing w:before="100" w:beforeAutospacing="1" w:after="100" w:afterAutospacing="1" w:line="240" w:lineRule="auto"/>
        <w:jc w:val="both"/>
        <w:divId w:val="14698362"/>
        <w:rPr>
          <w:rFonts w:ascii="Times New Roman" w:eastAsiaTheme="minorEastAsia" w:hAnsi="Times New Roman" w:cs="Times New Roman"/>
          <w:color w:val="000000"/>
          <w:sz w:val="28"/>
          <w:szCs w:val="28"/>
          <w:lang w:val="ru-KZ" w:eastAsia="ru-RU"/>
        </w:rPr>
      </w:pPr>
      <w:r>
        <w:rPr>
          <w:rFonts w:ascii="Times New Roman" w:eastAsiaTheme="minorEastAsia" w:hAnsi="Times New Roman" w:cs="Times New Roman"/>
          <w:color w:val="000000"/>
          <w:sz w:val="28"/>
          <w:szCs w:val="28"/>
          <w:lang w:val="ru-KZ" w:eastAsia="ru-RU"/>
        </w:rPr>
        <w:t xml:space="preserve">       </w:t>
      </w:r>
      <w:r w:rsidR="009A12B1" w:rsidRPr="009A12B1">
        <w:rPr>
          <w:rFonts w:ascii="Times New Roman" w:eastAsiaTheme="minorEastAsia" w:hAnsi="Times New Roman" w:cs="Times New Roman"/>
          <w:color w:val="000000"/>
          <w:sz w:val="28"/>
          <w:szCs w:val="28"/>
          <w:lang w:val="ru-KZ" w:eastAsia="ru-RU"/>
        </w:rPr>
        <w:t>Жастардың экологиялық мәдениетінің дамуына көптеген факторлар ықпал етеді. Бұл факторлар әртүрлі әлеуметтік, мәдени, экономикалық және саяси жағдайлармен байланысты болуы мүмкін. Олар жастардың экологиялық мәселелерге деген көзқарасын қалыптастырып, олардың табиғатқа, қоршаған ортаға деген жауапкершілігін арттыруға әсер етеді. Міне, осы факторлардың негізгі түрлері:</w:t>
      </w:r>
    </w:p>
    <w:p w14:paraId="5314D1EA" w14:textId="38B8553F" w:rsidR="009A12B1" w:rsidRPr="009A12B1" w:rsidRDefault="0076146A" w:rsidP="0076146A">
      <w:pPr>
        <w:spacing w:before="100" w:beforeAutospacing="1" w:after="100" w:afterAutospacing="1" w:line="240" w:lineRule="auto"/>
        <w:jc w:val="both"/>
        <w:outlineLvl w:val="3"/>
        <w:divId w:val="14698362"/>
        <w:rPr>
          <w:rFonts w:ascii="Times New Roman" w:eastAsia="Times New Roman" w:hAnsi="Times New Roman" w:cs="Times New Roman"/>
          <w:color w:val="000000"/>
          <w:sz w:val="28"/>
          <w:szCs w:val="28"/>
          <w:lang w:val="ru-KZ" w:eastAsia="ru-RU"/>
        </w:rPr>
      </w:pPr>
      <w:r w:rsidRPr="0076146A">
        <w:rPr>
          <w:rFonts w:ascii="Times New Roman" w:eastAsia="Times New Roman" w:hAnsi="Times New Roman" w:cs="Times New Roman"/>
          <w:color w:val="000000"/>
          <w:sz w:val="28"/>
          <w:szCs w:val="28"/>
          <w:lang w:val="ru-KZ" w:eastAsia="ru-RU"/>
        </w:rPr>
        <w:t xml:space="preserve">• </w:t>
      </w:r>
      <w:r w:rsidR="009A12B1" w:rsidRPr="009A12B1">
        <w:rPr>
          <w:rFonts w:ascii="Times New Roman" w:eastAsia="Times New Roman" w:hAnsi="Times New Roman" w:cs="Times New Roman"/>
          <w:color w:val="000000"/>
          <w:sz w:val="28"/>
          <w:szCs w:val="28"/>
          <w:lang w:val="ru-KZ" w:eastAsia="ru-RU"/>
        </w:rPr>
        <w:t>Әлеуметтік факторлар</w:t>
      </w:r>
    </w:p>
    <w:p w14:paraId="60C5E93B" w14:textId="77777777" w:rsidR="009A12B1" w:rsidRPr="009A12B1" w:rsidRDefault="009A12B1" w:rsidP="0076146A">
      <w:pPr>
        <w:numPr>
          <w:ilvl w:val="0"/>
          <w:numId w:val="11"/>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Отбасы тәрбиесі: Жастардың экологиялық мәдениетін қалыптастыруда отбасы маңызды рөл атқарады. Ата-аналардың экологиялық тәрбие беруі, олардың табиғатқа деген көзқарастары мен әрекеттері баланың дүниетанымына және экологиялық құндылықтарын қалыптастыруға әсер етеді. Егер отбасы мүшелері энергия үнемдеуді, қалдықтарды сұрыптауды, экологиялық таза өнімдерді қолдануды ұстанса, бұл әдеттер жастардың санасына сіңеді.</w:t>
      </w:r>
    </w:p>
    <w:p w14:paraId="23915381" w14:textId="77777777" w:rsidR="009A12B1" w:rsidRPr="009A12B1" w:rsidRDefault="009A12B1" w:rsidP="0076146A">
      <w:pPr>
        <w:numPr>
          <w:ilvl w:val="0"/>
          <w:numId w:val="11"/>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lastRenderedPageBreak/>
        <w:t>Достар мен құрдастар ортасы: Жастардың экологиялық мәдениеті көбінесе олардың әлеуметтік ортаға, яғни достар мен құрдастардың әсеріне байланысты. Егер жастар арасында экологиялық мәселелер талқыланып, ортақ экологиялық жобалар мен іс-шараларға қатысу ынталандырылса, бұл олардың экологиялық мәдениетін нығайтуға ықпал етеді.</w:t>
      </w:r>
    </w:p>
    <w:p w14:paraId="193D31E4" w14:textId="77777777" w:rsidR="009A12B1" w:rsidRPr="009A12B1" w:rsidRDefault="009A12B1" w:rsidP="0076146A">
      <w:pPr>
        <w:numPr>
          <w:ilvl w:val="0"/>
          <w:numId w:val="11"/>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Қоғамдық ұйымдар мен қозғалыстар: Экологиялық ұйымдар мен қозғалыстар жастарды қоршаған орта мәселелеріне қатысты ақпараттандыруда, экологиялық акциялар мен волонтерлік жұмыстар арқылы олардың белсенді қатысуына ықпал етеді. Бұл ұйымдар жастарды экологиялық мәдениетке үйретіп, олардың экологиялық тәрбие алуларына жағдай жасайды.</w:t>
      </w:r>
    </w:p>
    <w:p w14:paraId="5BAFA9E1" w14:textId="111E2115" w:rsidR="009A12B1" w:rsidRPr="009A12B1" w:rsidRDefault="0076146A" w:rsidP="0076146A">
      <w:pPr>
        <w:spacing w:before="100" w:beforeAutospacing="1" w:after="100" w:afterAutospacing="1" w:line="240" w:lineRule="auto"/>
        <w:jc w:val="both"/>
        <w:outlineLvl w:val="3"/>
        <w:divId w:val="14698362"/>
        <w:rPr>
          <w:rFonts w:ascii="Times New Roman" w:eastAsia="Times New Roman" w:hAnsi="Times New Roman" w:cs="Times New Roman"/>
          <w:color w:val="000000"/>
          <w:sz w:val="28"/>
          <w:szCs w:val="28"/>
          <w:lang w:val="ru-KZ" w:eastAsia="ru-RU"/>
        </w:rPr>
      </w:pPr>
      <w:r w:rsidRPr="0076146A">
        <w:rPr>
          <w:rFonts w:ascii="Times New Roman" w:eastAsia="Times New Roman" w:hAnsi="Times New Roman" w:cs="Times New Roman"/>
          <w:color w:val="000000"/>
          <w:sz w:val="28"/>
          <w:szCs w:val="28"/>
          <w:lang w:val="ru-KZ" w:eastAsia="ru-RU"/>
        </w:rPr>
        <w:t xml:space="preserve">• </w:t>
      </w:r>
      <w:r w:rsidR="009A12B1" w:rsidRPr="009A12B1">
        <w:rPr>
          <w:rFonts w:ascii="Times New Roman" w:eastAsia="Times New Roman" w:hAnsi="Times New Roman" w:cs="Times New Roman"/>
          <w:color w:val="000000"/>
          <w:sz w:val="28"/>
          <w:szCs w:val="28"/>
          <w:lang w:val="ru-KZ" w:eastAsia="ru-RU"/>
        </w:rPr>
        <w:t>Мәдени факторлар</w:t>
      </w:r>
    </w:p>
    <w:p w14:paraId="7D150376" w14:textId="77777777" w:rsidR="009A12B1" w:rsidRPr="009A12B1" w:rsidRDefault="009A12B1" w:rsidP="0076146A">
      <w:pPr>
        <w:numPr>
          <w:ilvl w:val="0"/>
          <w:numId w:val="12"/>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Ұлттық дәстүрлер мен мәдениет: Экологиялық мәдениеттің қалыптасуына ұлттық дәстүрлер мен мәдениет те әсер етеді. Көптеген халықтар экологиялық мәселелерге дәстүрлі түрде үлкен мән берген, табиғатпен үйлесімді өмір сүру қағидаттарын ұстанған. Мысалы, қазақ халқының табиғатқа деген сый-құрметі, экологиялық тұрғыдан таза өнімдер мен табиғи ресурстарды үнемді пайдалану дәстүрлері жастарға дұрыс экологиялық мәдениетті қалыптастыруға көмектеседі.</w:t>
      </w:r>
    </w:p>
    <w:p w14:paraId="2A32C732" w14:textId="77777777" w:rsidR="009A12B1" w:rsidRPr="009A12B1" w:rsidRDefault="009A12B1" w:rsidP="0076146A">
      <w:pPr>
        <w:numPr>
          <w:ilvl w:val="0"/>
          <w:numId w:val="12"/>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Мәдени шаралар мен білім беру бағдарламалары: Мәдени және білім беру шаралары жастардың экологиялық мәдениетінің дамуына ықпал етеді. Экологиялық көрмелер, фестивальдер, кітаптар, фильмдер мен басқа да мәдени шаралар жастардың экологиялық білімін арттырады, табиғатқа деген жауапкершілігін қалыптастырады.</w:t>
      </w:r>
    </w:p>
    <w:p w14:paraId="79109045" w14:textId="6227318F" w:rsidR="009A12B1" w:rsidRPr="009A12B1" w:rsidRDefault="0076146A" w:rsidP="0076146A">
      <w:pPr>
        <w:spacing w:before="100" w:beforeAutospacing="1" w:after="100" w:afterAutospacing="1" w:line="240" w:lineRule="auto"/>
        <w:jc w:val="both"/>
        <w:outlineLvl w:val="3"/>
        <w:divId w:val="14698362"/>
        <w:rPr>
          <w:rFonts w:ascii="Times New Roman" w:eastAsia="Times New Roman" w:hAnsi="Times New Roman" w:cs="Times New Roman"/>
          <w:color w:val="000000"/>
          <w:sz w:val="28"/>
          <w:szCs w:val="28"/>
          <w:lang w:val="ru-KZ" w:eastAsia="ru-RU"/>
        </w:rPr>
      </w:pPr>
      <w:r w:rsidRPr="0076146A">
        <w:rPr>
          <w:rFonts w:ascii="Times New Roman" w:eastAsia="Times New Roman" w:hAnsi="Times New Roman" w:cs="Times New Roman"/>
          <w:color w:val="000000"/>
          <w:sz w:val="28"/>
          <w:szCs w:val="28"/>
          <w:lang w:val="ru-KZ" w:eastAsia="ru-RU"/>
        </w:rPr>
        <w:t xml:space="preserve">• </w:t>
      </w:r>
      <w:r w:rsidR="009A12B1" w:rsidRPr="009A12B1">
        <w:rPr>
          <w:rFonts w:ascii="Times New Roman" w:eastAsia="Times New Roman" w:hAnsi="Times New Roman" w:cs="Times New Roman"/>
          <w:color w:val="000000"/>
          <w:sz w:val="28"/>
          <w:szCs w:val="28"/>
          <w:lang w:val="ru-KZ" w:eastAsia="ru-RU"/>
        </w:rPr>
        <w:t>Білім беру жүйесі</w:t>
      </w:r>
    </w:p>
    <w:p w14:paraId="0B7B8F5F" w14:textId="77777777" w:rsidR="009A12B1" w:rsidRPr="009A12B1" w:rsidRDefault="009A12B1" w:rsidP="0076146A">
      <w:pPr>
        <w:numPr>
          <w:ilvl w:val="0"/>
          <w:numId w:val="13"/>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Мектеп және жоғары оқу орындары: Білім беру жүйесі жастардың экологиялық мәдениетін қалыптастыруда негізгі рөл атқарады. Мектептер мен университеттерде экология пәндерін оқыту, экологиялық білім беру бағдарламалары, экологиялық клубтар мен үйірмелер арқылы жастарға табиғатты қорғау мен экологиялық мәдениетті үйретуге болады. Сонымен қатар, экологиялық білім тек пәндік біліммен шектелмей, практикалық шаралар мен іс-тәжірибемен толықтырылғанда, оның әсері айтарлықтай артады.</w:t>
      </w:r>
    </w:p>
    <w:p w14:paraId="1E37DCFF" w14:textId="77777777" w:rsidR="009A12B1" w:rsidRPr="009A12B1" w:rsidRDefault="009A12B1" w:rsidP="0076146A">
      <w:pPr>
        <w:numPr>
          <w:ilvl w:val="0"/>
          <w:numId w:val="13"/>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Тренингтер мен курстар: Экологиялық мәдениетке бағытталған тренингтер, курстар мен семинарлар жастарды экологиялық сауаттылықпен қамтамасыз етеді. Оларды экологиялық проблемаларға қатысты жаңа ақпараттармен таныстыру, нақты іс-шаралар арқылы экологиялық дағдыларды дамыту маңызды.</w:t>
      </w:r>
    </w:p>
    <w:p w14:paraId="6025DFED" w14:textId="06330103" w:rsidR="009A12B1" w:rsidRPr="009A12B1" w:rsidRDefault="0076146A" w:rsidP="0076146A">
      <w:pPr>
        <w:spacing w:before="100" w:beforeAutospacing="1" w:after="100" w:afterAutospacing="1" w:line="240" w:lineRule="auto"/>
        <w:jc w:val="both"/>
        <w:outlineLvl w:val="3"/>
        <w:divId w:val="14698362"/>
        <w:rPr>
          <w:rFonts w:ascii="Times New Roman" w:eastAsia="Times New Roman" w:hAnsi="Times New Roman" w:cs="Times New Roman"/>
          <w:color w:val="000000"/>
          <w:sz w:val="28"/>
          <w:szCs w:val="28"/>
          <w:lang w:val="ru-KZ" w:eastAsia="ru-RU"/>
        </w:rPr>
      </w:pPr>
      <w:r w:rsidRPr="0076146A">
        <w:rPr>
          <w:rFonts w:ascii="Times New Roman" w:eastAsia="Times New Roman" w:hAnsi="Times New Roman" w:cs="Times New Roman"/>
          <w:color w:val="000000"/>
          <w:sz w:val="28"/>
          <w:szCs w:val="28"/>
          <w:lang w:val="ru-KZ" w:eastAsia="ru-RU"/>
        </w:rPr>
        <w:lastRenderedPageBreak/>
        <w:t xml:space="preserve">• </w:t>
      </w:r>
      <w:r w:rsidR="009A12B1" w:rsidRPr="009A12B1">
        <w:rPr>
          <w:rFonts w:ascii="Times New Roman" w:eastAsia="Times New Roman" w:hAnsi="Times New Roman" w:cs="Times New Roman"/>
          <w:color w:val="000000"/>
          <w:sz w:val="28"/>
          <w:szCs w:val="28"/>
          <w:lang w:val="ru-KZ" w:eastAsia="ru-RU"/>
        </w:rPr>
        <w:t>Экономикалық факторлар</w:t>
      </w:r>
    </w:p>
    <w:p w14:paraId="280C7744" w14:textId="394D803B" w:rsidR="009A12B1" w:rsidRPr="009A12B1" w:rsidRDefault="009A12B1" w:rsidP="0076146A">
      <w:pPr>
        <w:numPr>
          <w:ilvl w:val="0"/>
          <w:numId w:val="14"/>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Экологиялық таза өнімдер мен қызметтердің</w:t>
      </w:r>
      <w:r w:rsidR="0076146A">
        <w:rPr>
          <w:rFonts w:ascii="Times New Roman" w:eastAsia="Times New Roman" w:hAnsi="Times New Roman" w:cs="Times New Roman"/>
          <w:color w:val="000000"/>
          <w:sz w:val="28"/>
          <w:szCs w:val="28"/>
          <w:lang w:val="ru-KZ" w:eastAsia="ru-RU"/>
        </w:rPr>
        <w:t xml:space="preserve"> </w:t>
      </w:r>
      <w:r w:rsidRPr="009A12B1">
        <w:rPr>
          <w:rFonts w:ascii="Times New Roman" w:eastAsia="Times New Roman" w:hAnsi="Times New Roman" w:cs="Times New Roman"/>
          <w:color w:val="000000"/>
          <w:sz w:val="28"/>
          <w:szCs w:val="28"/>
          <w:lang w:val="ru-KZ" w:eastAsia="ru-RU"/>
        </w:rPr>
        <w:t>қолжетімділігі:</w:t>
      </w:r>
      <w:r w:rsidR="0076146A">
        <w:rPr>
          <w:rFonts w:ascii="Times New Roman" w:eastAsia="Times New Roman" w:hAnsi="Times New Roman" w:cs="Times New Roman"/>
          <w:color w:val="000000"/>
          <w:sz w:val="28"/>
          <w:szCs w:val="28"/>
          <w:lang w:val="ru-KZ" w:eastAsia="ru-RU"/>
        </w:rPr>
        <w:t xml:space="preserve"> </w:t>
      </w:r>
      <w:r w:rsidRPr="009A12B1">
        <w:rPr>
          <w:rFonts w:ascii="Times New Roman" w:eastAsia="Times New Roman" w:hAnsi="Times New Roman" w:cs="Times New Roman"/>
          <w:color w:val="000000"/>
          <w:sz w:val="28"/>
          <w:szCs w:val="28"/>
          <w:lang w:val="ru-KZ" w:eastAsia="ru-RU"/>
        </w:rPr>
        <w:t>Жастардың экологиялық мәдениетін дамыту үшін экологиялық таза өнімдер мен қызметтердің қолжетімділігі маңызды. Егер экологиялық таза өнімдер арзанырақ немесе стандартты өнімдермен салыстырмалы түрде қолайлы болса, жастар олардың сатып алуға деген қызығушылығы жоғары болады.</w:t>
      </w:r>
    </w:p>
    <w:p w14:paraId="01484253" w14:textId="77777777" w:rsidR="009A12B1" w:rsidRPr="009A12B1" w:rsidRDefault="009A12B1" w:rsidP="0076146A">
      <w:pPr>
        <w:numPr>
          <w:ilvl w:val="0"/>
          <w:numId w:val="14"/>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Экономикалық жағдайлар: Экономикалық қиындықтар экологиялық мәдениетті дамытуда кедергі болуы мүмкін. Экономикалық тұрғыдан әлсіз отбасылар экологиялық тұрғыдан үнемді өнімдерді сатып алу мүмкіндігінен айырылуы мүмкін, ал жастардың экологиялық мәдениеті көбінесе қаржылық жағдайға байланысты болады.</w:t>
      </w:r>
    </w:p>
    <w:p w14:paraId="4C251CBB" w14:textId="16D84BA8" w:rsidR="009A12B1" w:rsidRPr="009A12B1" w:rsidRDefault="0076146A" w:rsidP="0076146A">
      <w:pPr>
        <w:spacing w:before="100" w:beforeAutospacing="1" w:after="100" w:afterAutospacing="1" w:line="240" w:lineRule="auto"/>
        <w:jc w:val="both"/>
        <w:outlineLvl w:val="3"/>
        <w:divId w:val="14698362"/>
        <w:rPr>
          <w:rFonts w:ascii="Times New Roman" w:eastAsia="Times New Roman" w:hAnsi="Times New Roman" w:cs="Times New Roman"/>
          <w:color w:val="000000"/>
          <w:sz w:val="28"/>
          <w:szCs w:val="28"/>
          <w:lang w:val="ru-KZ" w:eastAsia="ru-RU"/>
        </w:rPr>
      </w:pPr>
      <w:r w:rsidRPr="0076146A">
        <w:rPr>
          <w:rFonts w:ascii="Times New Roman" w:eastAsia="Times New Roman" w:hAnsi="Times New Roman" w:cs="Times New Roman"/>
          <w:color w:val="000000"/>
          <w:sz w:val="28"/>
          <w:szCs w:val="28"/>
          <w:lang w:val="ru-KZ" w:eastAsia="ru-RU"/>
        </w:rPr>
        <w:t xml:space="preserve">• </w:t>
      </w:r>
      <w:r w:rsidR="009A12B1" w:rsidRPr="009A12B1">
        <w:rPr>
          <w:rFonts w:ascii="Times New Roman" w:eastAsia="Times New Roman" w:hAnsi="Times New Roman" w:cs="Times New Roman"/>
          <w:color w:val="000000"/>
          <w:sz w:val="28"/>
          <w:szCs w:val="28"/>
          <w:lang w:val="ru-KZ" w:eastAsia="ru-RU"/>
        </w:rPr>
        <w:t>Ақпараттық және медиа факторлар</w:t>
      </w:r>
    </w:p>
    <w:p w14:paraId="46CBFCB7" w14:textId="77777777" w:rsidR="009A12B1" w:rsidRPr="009A12B1" w:rsidRDefault="009A12B1" w:rsidP="0076146A">
      <w:pPr>
        <w:numPr>
          <w:ilvl w:val="0"/>
          <w:numId w:val="15"/>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Әлеуметтік медиа мен интернеттің әсері: Жастардың экологиялық мәдениетіне әлеуметтік медиа мен интернеттің ықпалы зор. Әлеуметтік желілерде экологиялық ақпараттар, челлендждер мен кампаниялар жастарды экологиялық мәселелермен таныстырады. Видеоблогтар, инфографика мен интерактивті контент жастарды экология туралы ойлауға және әрекет етуге ынталандырады.</w:t>
      </w:r>
    </w:p>
    <w:p w14:paraId="1AAAC210" w14:textId="77777777" w:rsidR="009A12B1" w:rsidRPr="009A12B1" w:rsidRDefault="009A12B1" w:rsidP="0076146A">
      <w:pPr>
        <w:numPr>
          <w:ilvl w:val="0"/>
          <w:numId w:val="15"/>
        </w:numPr>
        <w:spacing w:before="100" w:beforeAutospacing="1" w:after="100" w:afterAutospacing="1" w:line="240" w:lineRule="auto"/>
        <w:jc w:val="both"/>
        <w:divId w:val="14698362"/>
        <w:rPr>
          <w:rFonts w:ascii="Times New Roman" w:eastAsia="Times New Roman" w:hAnsi="Times New Roman" w:cs="Times New Roman"/>
          <w:color w:val="000000"/>
          <w:sz w:val="28"/>
          <w:szCs w:val="28"/>
          <w:lang w:val="ru-KZ" w:eastAsia="ru-RU"/>
        </w:rPr>
      </w:pPr>
      <w:r w:rsidRPr="009A12B1">
        <w:rPr>
          <w:rFonts w:ascii="Times New Roman" w:eastAsia="Times New Roman" w:hAnsi="Times New Roman" w:cs="Times New Roman"/>
          <w:color w:val="000000"/>
          <w:sz w:val="28"/>
          <w:szCs w:val="28"/>
          <w:lang w:val="ru-KZ" w:eastAsia="ru-RU"/>
        </w:rPr>
        <w:t>Масс-медиа мен бұқаралық ақпарат құралдарының рөлі: Телевизия, радио, баспа басылымдары мен интернет-платформалар экологиялық проблемалар мен табиғатты қорғау тақырыптарын жариялау арқылы жастардың экологиялық мәдениетін қалыптастырады. Экологиялық мәселелерге арналған бағдарламалар мен репортаждар жастардың санасына әсер етіп, оларды осы бағытта ойлануға мәжбүрлейді.</w:t>
      </w:r>
    </w:p>
    <w:p w14:paraId="0AE1AAD0" w14:textId="77777777" w:rsidR="00467482" w:rsidRPr="00467482" w:rsidRDefault="00467482" w:rsidP="00467482">
      <w:pPr>
        <w:spacing w:before="100" w:beforeAutospacing="1" w:after="100" w:afterAutospacing="1" w:line="240" w:lineRule="auto"/>
        <w:outlineLvl w:val="2"/>
        <w:divId w:val="2112309359"/>
        <w:rPr>
          <w:rFonts w:ascii="Times New Roman" w:eastAsia="Times New Roman" w:hAnsi="Times New Roman" w:cs="Times New Roman"/>
          <w:b/>
          <w:bCs/>
          <w:color w:val="000000"/>
          <w:sz w:val="27"/>
          <w:szCs w:val="27"/>
          <w:lang w:val="ru-KZ" w:eastAsia="ru-RU"/>
        </w:rPr>
      </w:pPr>
      <w:r w:rsidRPr="00467482">
        <w:rPr>
          <w:rFonts w:ascii="Times New Roman" w:eastAsia="Times New Roman" w:hAnsi="Times New Roman" w:cs="Times New Roman"/>
          <w:b/>
          <w:bCs/>
          <w:color w:val="000000"/>
          <w:sz w:val="27"/>
          <w:szCs w:val="27"/>
          <w:lang w:val="ru-KZ" w:eastAsia="ru-RU"/>
        </w:rPr>
        <w:t>2.4. Жастар арасында экологиялық мәдениетті дамыту бойынша ұсыныстар</w:t>
      </w:r>
    </w:p>
    <w:p w14:paraId="0E62A5FD" w14:textId="75D89A18" w:rsidR="00467482" w:rsidRPr="00467482" w:rsidRDefault="00467482" w:rsidP="00467482">
      <w:pPr>
        <w:spacing w:before="100" w:beforeAutospacing="1" w:after="100" w:afterAutospacing="1" w:line="240" w:lineRule="auto"/>
        <w:jc w:val="both"/>
        <w:divId w:val="2112309359"/>
        <w:rPr>
          <w:rFonts w:ascii="Times New Roman" w:eastAsiaTheme="minorEastAsia" w:hAnsi="Times New Roman" w:cs="Times New Roman"/>
          <w:color w:val="000000"/>
          <w:sz w:val="28"/>
          <w:szCs w:val="28"/>
          <w:lang w:val="ru-KZ" w:eastAsia="ru-RU"/>
        </w:rPr>
      </w:pPr>
      <w:r w:rsidRPr="00467482">
        <w:rPr>
          <w:rFonts w:ascii="Times New Roman" w:eastAsiaTheme="minorEastAsia" w:hAnsi="Times New Roman" w:cs="Times New Roman"/>
          <w:color w:val="000000"/>
          <w:sz w:val="28"/>
          <w:szCs w:val="28"/>
          <w:lang w:val="ru-KZ" w:eastAsia="ru-RU"/>
        </w:rPr>
        <w:t xml:space="preserve">      Жастар арасында экологиялық мәдениетті дамыту – қоғамның тұрақты дамуы үшін өте маңызды. Экологиялық мәселелер мен қоршаған ортаны қорғау әрбір адамның, әсіресе болашақ ұрпақтың басты назарында болуы тиіс. Осы орайда, жастарды экологиялық мәдениетке тәрбиелеу және олардың табиғатқа деген жауапкершілігін арттыру мақсатында бірнеше ұсыныстарды қарастыруға болады:</w:t>
      </w:r>
    </w:p>
    <w:p w14:paraId="798685C4" w14:textId="65A44D8C" w:rsidR="00467482" w:rsidRPr="00467482" w:rsidRDefault="00467482" w:rsidP="00467482">
      <w:pPr>
        <w:spacing w:before="100" w:beforeAutospacing="1" w:after="100" w:afterAutospacing="1" w:line="240" w:lineRule="auto"/>
        <w:jc w:val="both"/>
        <w:outlineLvl w:val="3"/>
        <w:divId w:val="2112309359"/>
        <w:rPr>
          <w:rFonts w:ascii="Times New Roman" w:eastAsia="Times New Roman" w:hAnsi="Times New Roman" w:cs="Times New Roman"/>
          <w:i/>
          <w:iCs/>
          <w:color w:val="000000"/>
          <w:sz w:val="28"/>
          <w:szCs w:val="28"/>
          <w:lang w:val="ru-KZ" w:eastAsia="ru-RU"/>
        </w:rPr>
      </w:pPr>
      <w:r w:rsidRPr="00467482">
        <w:rPr>
          <w:rFonts w:ascii="Times New Roman" w:eastAsia="Times New Roman" w:hAnsi="Times New Roman" w:cs="Times New Roman"/>
          <w:i/>
          <w:iCs/>
          <w:color w:val="000000"/>
          <w:sz w:val="28"/>
          <w:szCs w:val="28"/>
          <w:lang w:val="ru-KZ" w:eastAsia="ru-RU"/>
        </w:rPr>
        <w:t>Экологиялық білім беру жүйесін жетілдіру</w:t>
      </w:r>
    </w:p>
    <w:p w14:paraId="38C6AC83" w14:textId="77777777" w:rsidR="00467482" w:rsidRPr="00467482" w:rsidRDefault="00467482" w:rsidP="00467482">
      <w:pPr>
        <w:numPr>
          <w:ilvl w:val="0"/>
          <w:numId w:val="18"/>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 xml:space="preserve">Экология пәндерін тереңдетіп оқыту: Мектептер мен жоғары оқу орындарында экология пәнін тек теориялық тұрғыда емес, практикалық тұрғыда да оқыту керек. Экологиялық мәселелерге қатысты нақты </w:t>
      </w:r>
      <w:r w:rsidRPr="00467482">
        <w:rPr>
          <w:rFonts w:ascii="Times New Roman" w:eastAsia="Times New Roman" w:hAnsi="Times New Roman" w:cs="Times New Roman"/>
          <w:color w:val="000000"/>
          <w:sz w:val="28"/>
          <w:szCs w:val="28"/>
          <w:lang w:val="ru-KZ" w:eastAsia="ru-RU"/>
        </w:rPr>
        <w:lastRenderedPageBreak/>
        <w:t>мысалдар мен тәжірибелер арқылы жастарға экологияның маңыздылығын түсіндіру.</w:t>
      </w:r>
    </w:p>
    <w:p w14:paraId="38D4DE41" w14:textId="77777777" w:rsidR="00467482" w:rsidRPr="00467482" w:rsidRDefault="00467482" w:rsidP="00467482">
      <w:pPr>
        <w:numPr>
          <w:ilvl w:val="0"/>
          <w:numId w:val="18"/>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Экологиялық тәрбие мен білім беру бағдарламаларын интеграциялау: Экология тақырыбы әртүрлі пәндерде (мысалы, биология, география, әлеуметтік ғылымдар) кеңінен қамтылуы тиіс. Бұл жастардың экологиялық мәселелерді кешенді түрде түсінуіне көмектеседі.</w:t>
      </w:r>
    </w:p>
    <w:p w14:paraId="595F3416" w14:textId="77777777" w:rsidR="00467482" w:rsidRPr="00467482" w:rsidRDefault="00467482" w:rsidP="00467482">
      <w:pPr>
        <w:numPr>
          <w:ilvl w:val="0"/>
          <w:numId w:val="18"/>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Мектептер мен университеттерде экологиялық клубтар ұйымдастыру: Экологиялық клубтар мен үйірмелер арқылы жастарға экологиялық білім мен дағдыларды дамыту мүмкіндігі берілуі керек. Бұл клубтар табиғатты қорғау шараларын ұйымдастырып, жастарды экологиялық мәселелерді талқылауға шақыра алады.</w:t>
      </w:r>
    </w:p>
    <w:p w14:paraId="345E0CFB" w14:textId="4DBF3925" w:rsidR="00467482" w:rsidRPr="00467482" w:rsidRDefault="00467482" w:rsidP="00467482">
      <w:pPr>
        <w:spacing w:before="100" w:beforeAutospacing="1" w:after="100" w:afterAutospacing="1" w:line="240" w:lineRule="auto"/>
        <w:jc w:val="both"/>
        <w:outlineLvl w:val="3"/>
        <w:divId w:val="2112309359"/>
        <w:rPr>
          <w:rFonts w:ascii="Times New Roman" w:eastAsia="Times New Roman" w:hAnsi="Times New Roman" w:cs="Times New Roman"/>
          <w:i/>
          <w:iCs/>
          <w:color w:val="000000"/>
          <w:sz w:val="28"/>
          <w:szCs w:val="28"/>
          <w:lang w:val="ru-KZ" w:eastAsia="ru-RU"/>
        </w:rPr>
      </w:pPr>
      <w:r w:rsidRPr="00467482">
        <w:rPr>
          <w:rFonts w:ascii="Times New Roman" w:eastAsia="Times New Roman" w:hAnsi="Times New Roman" w:cs="Times New Roman"/>
          <w:i/>
          <w:iCs/>
          <w:color w:val="000000"/>
          <w:sz w:val="28"/>
          <w:szCs w:val="28"/>
          <w:lang w:val="ru-KZ" w:eastAsia="ru-RU"/>
        </w:rPr>
        <w:t>Қоғамдық шаралар мен волонтерлік жұмыстарды ынталандыру</w:t>
      </w:r>
    </w:p>
    <w:p w14:paraId="1724BC9F" w14:textId="77777777" w:rsidR="00467482" w:rsidRPr="00467482" w:rsidRDefault="00467482" w:rsidP="00467482">
      <w:pPr>
        <w:numPr>
          <w:ilvl w:val="0"/>
          <w:numId w:val="19"/>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Экологиялық акциялар мен флешмобтар ұйымдастыру: Мектептер мен университеттерде экологиялық флешмобтар, тазалық күндері, ағаш отырғызу акциялары сияқты шараларды ұйымдастыру арқылы жастардың экологиялық мәдениетін арттыруға болады. Бұл іс-шаралар жастарды экологиялық мәселелерге тарту мен олардың табиғатқа деген құрметін қалыптастыруда тиімді.</w:t>
      </w:r>
    </w:p>
    <w:p w14:paraId="7764E584" w14:textId="77777777" w:rsidR="00467482" w:rsidRPr="00467482" w:rsidRDefault="00467482" w:rsidP="00467482">
      <w:pPr>
        <w:numPr>
          <w:ilvl w:val="0"/>
          <w:numId w:val="19"/>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Жастарды экологиялық волонтерлікке тарту: Экологиялық қозғалыстар мен қоршаған ортаны қорғау ұйымдары жастарды экологиялық волонтерлікке шақырып, оларды табиғат қорғау жобаларына қатысуға ынталандыра алады. Бұл жастарға табиғатқа қатысты нақты әрекет етуді үйретеді.</w:t>
      </w:r>
    </w:p>
    <w:p w14:paraId="74C5FD46" w14:textId="28A48989" w:rsidR="00467482" w:rsidRPr="00467482" w:rsidRDefault="00467482" w:rsidP="00467482">
      <w:pPr>
        <w:spacing w:before="100" w:beforeAutospacing="1" w:after="100" w:afterAutospacing="1" w:line="240" w:lineRule="auto"/>
        <w:jc w:val="both"/>
        <w:outlineLvl w:val="3"/>
        <w:divId w:val="2112309359"/>
        <w:rPr>
          <w:rFonts w:ascii="Times New Roman" w:eastAsia="Times New Roman" w:hAnsi="Times New Roman" w:cs="Times New Roman"/>
          <w:i/>
          <w:iCs/>
          <w:color w:val="000000"/>
          <w:sz w:val="28"/>
          <w:szCs w:val="28"/>
          <w:lang w:val="ru-KZ" w:eastAsia="ru-RU"/>
        </w:rPr>
      </w:pPr>
      <w:r w:rsidRPr="00467482">
        <w:rPr>
          <w:rFonts w:ascii="Times New Roman" w:eastAsia="Times New Roman" w:hAnsi="Times New Roman" w:cs="Times New Roman"/>
          <w:i/>
          <w:iCs/>
          <w:color w:val="000000"/>
          <w:sz w:val="28"/>
          <w:szCs w:val="28"/>
          <w:lang w:val="ru-KZ" w:eastAsia="ru-RU"/>
        </w:rPr>
        <w:t>Ақпараттық кампаниялар мен медиа ресурстарды пайдалану</w:t>
      </w:r>
    </w:p>
    <w:p w14:paraId="6A925E17" w14:textId="77777777" w:rsidR="00467482" w:rsidRPr="00467482" w:rsidRDefault="00467482" w:rsidP="00467482">
      <w:pPr>
        <w:numPr>
          <w:ilvl w:val="0"/>
          <w:numId w:val="20"/>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Әлеуметтік медиа арқылы экологиялық мәдениетті насихаттау: Жастардың көпшілігі әлеуметтік желілерді белсенді пайдаланады, сондықтан экология тақырыбына арналған ақпараттық контентті (видеолар, инфографика, мақалалар) әлеуметтік медиада жариялау тиімді болады. Бұл жастарға экологиялық мәселелерді талқылап, оларды шешуге қатысуға мүмкіндік береді.</w:t>
      </w:r>
    </w:p>
    <w:p w14:paraId="0C307558" w14:textId="77777777" w:rsidR="00467482" w:rsidRPr="00467482" w:rsidRDefault="00467482" w:rsidP="00467482">
      <w:pPr>
        <w:numPr>
          <w:ilvl w:val="0"/>
          <w:numId w:val="20"/>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Экологиялық блогтар мен YouTube-арналар құру: Экология тақырыбында қызықты әрі пайдалы контент жасап, экологиялық блогтар мен YouTube арналарын дамыту. Бұл арналар жастардың экологиялық сауатын арттырып, оларды экология туралы маңызды ақпаратпен қамтамасыз етеді.</w:t>
      </w:r>
    </w:p>
    <w:p w14:paraId="3A127468" w14:textId="0955D961" w:rsidR="00467482" w:rsidRPr="00467482" w:rsidRDefault="00467482" w:rsidP="00467482">
      <w:pPr>
        <w:spacing w:before="100" w:beforeAutospacing="1" w:after="100" w:afterAutospacing="1" w:line="240" w:lineRule="auto"/>
        <w:jc w:val="both"/>
        <w:outlineLvl w:val="3"/>
        <w:divId w:val="2112309359"/>
        <w:rPr>
          <w:rFonts w:ascii="Times New Roman" w:eastAsia="Times New Roman" w:hAnsi="Times New Roman" w:cs="Times New Roman"/>
          <w:i/>
          <w:iCs/>
          <w:color w:val="000000"/>
          <w:sz w:val="28"/>
          <w:szCs w:val="28"/>
          <w:lang w:val="ru-KZ" w:eastAsia="ru-RU"/>
        </w:rPr>
      </w:pPr>
      <w:r w:rsidRPr="00467482">
        <w:rPr>
          <w:rFonts w:ascii="Times New Roman" w:eastAsia="Times New Roman" w:hAnsi="Times New Roman" w:cs="Times New Roman"/>
          <w:i/>
          <w:iCs/>
          <w:color w:val="000000"/>
          <w:sz w:val="28"/>
          <w:szCs w:val="28"/>
          <w:lang w:val="ru-KZ" w:eastAsia="ru-RU"/>
        </w:rPr>
        <w:t>Экологиялық мәселелерді шешуде жастардың шығармашылық әлеуетін пайдалану</w:t>
      </w:r>
    </w:p>
    <w:p w14:paraId="71087F89" w14:textId="77777777" w:rsidR="00467482" w:rsidRPr="00467482" w:rsidRDefault="00467482" w:rsidP="00467482">
      <w:pPr>
        <w:numPr>
          <w:ilvl w:val="0"/>
          <w:numId w:val="21"/>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lastRenderedPageBreak/>
        <w:t>Экологиялық шығармашылық жобалар: Жастарды экологиялық мәселелерді шешуге бағытталған шығармашылық жобалар жасауға шақыру. Мысалы, экология тақырыбында суреттер, плакаттар, бейнемазмұндар және басқа да шығармашылық жұмыстар ұйымдастыру арқылы жастардың экологиялық мәдениетін қалыптастыру.</w:t>
      </w:r>
    </w:p>
    <w:p w14:paraId="6E11AF17" w14:textId="77777777" w:rsidR="00467482" w:rsidRPr="00467482" w:rsidRDefault="00467482" w:rsidP="00467482">
      <w:pPr>
        <w:numPr>
          <w:ilvl w:val="0"/>
          <w:numId w:val="21"/>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Экологиялық стартаптар мен иновациялық жобалар: Жастарды экологиялық проблемаларды шешуге арналған инновациялық жобалар мен стартаптар құруға ынталандыру. Бұл олардың экологиялық сауаттылығын арттырып, экологияны қорғауға арналған жаңа шешімдер табуға көмектеседі.</w:t>
      </w:r>
    </w:p>
    <w:p w14:paraId="3776FD04" w14:textId="5A526FB2" w:rsidR="00467482" w:rsidRPr="00467482" w:rsidRDefault="00467482" w:rsidP="00467482">
      <w:pPr>
        <w:spacing w:before="100" w:beforeAutospacing="1" w:after="100" w:afterAutospacing="1" w:line="240" w:lineRule="auto"/>
        <w:jc w:val="both"/>
        <w:outlineLvl w:val="3"/>
        <w:divId w:val="2112309359"/>
        <w:rPr>
          <w:rFonts w:ascii="Times New Roman" w:eastAsia="Times New Roman" w:hAnsi="Times New Roman" w:cs="Times New Roman"/>
          <w:i/>
          <w:iCs/>
          <w:color w:val="000000"/>
          <w:sz w:val="28"/>
          <w:szCs w:val="28"/>
          <w:lang w:val="ru-KZ" w:eastAsia="ru-RU"/>
        </w:rPr>
      </w:pPr>
      <w:r w:rsidRPr="00467482">
        <w:rPr>
          <w:rFonts w:ascii="Times New Roman" w:eastAsia="Times New Roman" w:hAnsi="Times New Roman" w:cs="Times New Roman"/>
          <w:i/>
          <w:iCs/>
          <w:color w:val="000000"/>
          <w:sz w:val="28"/>
          <w:szCs w:val="28"/>
          <w:lang w:val="ru-KZ" w:eastAsia="ru-RU"/>
        </w:rPr>
        <w:t>Жасыл технологиялар мен экологиялық өнімдерді насихаттау</w:t>
      </w:r>
    </w:p>
    <w:p w14:paraId="6AD55F70" w14:textId="77777777" w:rsidR="00467482" w:rsidRPr="00467482" w:rsidRDefault="00467482" w:rsidP="00467482">
      <w:pPr>
        <w:numPr>
          <w:ilvl w:val="0"/>
          <w:numId w:val="22"/>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Экологиялық таза өнімдер мен технологиялар туралы білім беру: Жастарды экологиялық таза өнімдер мен энергия үнемдейтін технологияларды пайдалануға бағыттау. Мұндай өнімдер мен технологиялар туралы ақпаратты кеңінен тарату арқылы жастарды экологиялық тұрғыдан тиімді шешімдер қабылдауға үйретуге болады.</w:t>
      </w:r>
    </w:p>
    <w:p w14:paraId="16BB357D" w14:textId="77777777" w:rsidR="00467482" w:rsidRPr="00467482" w:rsidRDefault="00467482" w:rsidP="00467482">
      <w:pPr>
        <w:numPr>
          <w:ilvl w:val="0"/>
          <w:numId w:val="22"/>
        </w:numPr>
        <w:spacing w:before="100" w:beforeAutospacing="1" w:after="100" w:afterAutospacing="1" w:line="240" w:lineRule="auto"/>
        <w:jc w:val="both"/>
        <w:divId w:val="2112309359"/>
        <w:rPr>
          <w:rFonts w:ascii="Times New Roman" w:eastAsia="Times New Roman" w:hAnsi="Times New Roman" w:cs="Times New Roman"/>
          <w:color w:val="000000"/>
          <w:sz w:val="28"/>
          <w:szCs w:val="28"/>
          <w:lang w:val="ru-KZ" w:eastAsia="ru-RU"/>
        </w:rPr>
      </w:pPr>
      <w:r w:rsidRPr="00467482">
        <w:rPr>
          <w:rFonts w:ascii="Times New Roman" w:eastAsia="Times New Roman" w:hAnsi="Times New Roman" w:cs="Times New Roman"/>
          <w:color w:val="000000"/>
          <w:sz w:val="28"/>
          <w:szCs w:val="28"/>
          <w:lang w:val="ru-KZ" w:eastAsia="ru-RU"/>
        </w:rPr>
        <w:t>Жасыл экономика мен тұрақты даму туралы білім беру: Жастарды тұрақты даму мен жасыл экономика принциптерімен таныстыру. Бұл жастарға табиғат ресурстарын үнемді пайдалану, қалдықтарды азайту, энергияны үнемдеу сияқты маңызды аспектілер туралы білім береді.</w:t>
      </w:r>
    </w:p>
    <w:p w14:paraId="4B78E0DF" w14:textId="77777777" w:rsidR="00EB03D8" w:rsidRPr="00EB03D8" w:rsidRDefault="00EB03D8" w:rsidP="00A45A2B">
      <w:pPr>
        <w:spacing w:before="100" w:beforeAutospacing="1" w:after="100" w:afterAutospacing="1" w:line="240" w:lineRule="auto"/>
        <w:jc w:val="center"/>
        <w:outlineLvl w:val="2"/>
        <w:divId w:val="578560760"/>
        <w:rPr>
          <w:rFonts w:ascii="Times New Roman" w:eastAsia="Times New Roman" w:hAnsi="Times New Roman" w:cs="Times New Roman"/>
          <w:b/>
          <w:bCs/>
          <w:color w:val="000000"/>
          <w:sz w:val="28"/>
          <w:szCs w:val="28"/>
          <w:lang w:val="ru-KZ" w:eastAsia="ru-RU"/>
        </w:rPr>
      </w:pPr>
      <w:r w:rsidRPr="00EB03D8">
        <w:rPr>
          <w:rFonts w:ascii="Times New Roman" w:eastAsia="Times New Roman" w:hAnsi="Times New Roman" w:cs="Times New Roman"/>
          <w:b/>
          <w:bCs/>
          <w:color w:val="000000"/>
          <w:sz w:val="28"/>
          <w:szCs w:val="28"/>
          <w:lang w:val="ru-KZ" w:eastAsia="ru-RU"/>
        </w:rPr>
        <w:t>Қорытынды</w:t>
      </w:r>
    </w:p>
    <w:p w14:paraId="0105EF4A" w14:textId="44A162E1" w:rsidR="00EB03D8" w:rsidRPr="00EB03D8" w:rsidRDefault="00A45A2B" w:rsidP="00EB03D8">
      <w:pPr>
        <w:spacing w:before="100" w:beforeAutospacing="1" w:after="100" w:afterAutospacing="1" w:line="240" w:lineRule="auto"/>
        <w:jc w:val="both"/>
        <w:divId w:val="578560760"/>
        <w:rPr>
          <w:rFonts w:ascii="Times New Roman" w:eastAsiaTheme="minorEastAsia" w:hAnsi="Times New Roman" w:cs="Times New Roman"/>
          <w:color w:val="000000"/>
          <w:sz w:val="28"/>
          <w:szCs w:val="28"/>
          <w:lang w:val="ru-KZ" w:eastAsia="ru-RU"/>
        </w:rPr>
      </w:pPr>
      <w:r>
        <w:rPr>
          <w:rFonts w:ascii="Times New Roman" w:eastAsiaTheme="minorEastAsia" w:hAnsi="Times New Roman" w:cs="Times New Roman"/>
          <w:color w:val="000000"/>
          <w:sz w:val="28"/>
          <w:szCs w:val="28"/>
          <w:lang w:val="ru-KZ" w:eastAsia="ru-RU"/>
        </w:rPr>
        <w:t xml:space="preserve">       </w:t>
      </w:r>
      <w:r w:rsidR="00EB03D8" w:rsidRPr="00EB03D8">
        <w:rPr>
          <w:rFonts w:ascii="Times New Roman" w:eastAsiaTheme="minorEastAsia" w:hAnsi="Times New Roman" w:cs="Times New Roman"/>
          <w:color w:val="000000"/>
          <w:sz w:val="28"/>
          <w:szCs w:val="28"/>
          <w:lang w:val="ru-KZ" w:eastAsia="ru-RU"/>
        </w:rPr>
        <w:t xml:space="preserve">Жастар арасында экологиялық мәдениетті қалыптастыру – қоғамның тұрақты дамуына бағытталған маңызды қадам. Қоршаған ортаға деген жауапкершілікті, табиғатқа деген құрметті ұрпақ санасына сіңіру үшін кешенді жұмыстар жүргізу қажет. Бұл үдеріс білім беру, қоғамдық шаралар, ақпараттық кампаниялар, инновациялық жобалар мен экологиялық волонтерлікті қамтитын әртүрлі тәсілдерді қажет етеді. Жастардың экологиялық мәдениетін арттыру үшін экологиялық білім беру жүйесін жетілдіру, экологиялық акциялар мен шараларды ұйымдастыру, әлеуметтік медиа мен ақпараттық платформаларды тиімді пайдалану маңызды. Сонымен қатар, экологиялық мәселелерді шешуде жастардың шығармашылық әлеуетін пайдаланудың да үлкен мәні бар. Мемлекеттік саясат пен қоғамның қолдауымен экологиялық мәдениетті қалыптастыру үшін ұзақ мерзімді және жүйелі жұмыс атқарылуы керек. Жастарды экологиялық мәселелерге тарту, оларды экологияға бағытталған жобаларға қатыстыру және экологиялық мәдениетті насихаттау тек болашақ ұрпақтың табиғатқа деген көзқарасын емес, бүкіл қоғамның экологиялық жағдайын жақсартуға мүмкіндік береді. Осы орайда, экологиялық тәрбие тек білім беру мекемелері мен қоғамдық </w:t>
      </w:r>
      <w:r w:rsidR="00EB03D8" w:rsidRPr="00EB03D8">
        <w:rPr>
          <w:rFonts w:ascii="Times New Roman" w:eastAsiaTheme="minorEastAsia" w:hAnsi="Times New Roman" w:cs="Times New Roman"/>
          <w:color w:val="000000"/>
          <w:sz w:val="28"/>
          <w:szCs w:val="28"/>
          <w:lang w:val="ru-KZ" w:eastAsia="ru-RU"/>
        </w:rPr>
        <w:lastRenderedPageBreak/>
        <w:t>ұйымдардың ғана емес, әрбір отбасының, мемлекеттің және қоғамның ортақ міндеті болары анық.</w:t>
      </w:r>
    </w:p>
    <w:p w14:paraId="5BB98DEC" w14:textId="6491655B" w:rsidR="00EB03D8" w:rsidRPr="00EB03D8" w:rsidRDefault="00EB03D8" w:rsidP="00EB03D8">
      <w:pPr>
        <w:spacing w:before="100" w:beforeAutospacing="1" w:after="100" w:afterAutospacing="1" w:line="240" w:lineRule="auto"/>
        <w:jc w:val="both"/>
        <w:outlineLvl w:val="2"/>
        <w:divId w:val="578560760"/>
        <w:rPr>
          <w:rFonts w:ascii="Times New Roman" w:eastAsia="Times New Roman" w:hAnsi="Times New Roman" w:cs="Times New Roman"/>
          <w:b/>
          <w:bCs/>
          <w:color w:val="000000"/>
          <w:sz w:val="28"/>
          <w:szCs w:val="28"/>
          <w:lang w:val="ru-KZ" w:eastAsia="ru-RU"/>
        </w:rPr>
      </w:pPr>
      <w:r w:rsidRPr="00EB03D8">
        <w:rPr>
          <w:rFonts w:ascii="Times New Roman" w:eastAsia="Times New Roman" w:hAnsi="Times New Roman" w:cs="Times New Roman"/>
          <w:b/>
          <w:bCs/>
          <w:color w:val="000000"/>
          <w:sz w:val="28"/>
          <w:szCs w:val="28"/>
          <w:lang w:val="ru-KZ" w:eastAsia="ru-RU"/>
        </w:rPr>
        <w:t>Пайдаланған әдебиеттер тізімі</w:t>
      </w:r>
      <w:r w:rsidR="00A45A2B">
        <w:rPr>
          <w:rFonts w:ascii="Times New Roman" w:eastAsia="Times New Roman" w:hAnsi="Times New Roman" w:cs="Times New Roman"/>
          <w:b/>
          <w:bCs/>
          <w:color w:val="000000"/>
          <w:sz w:val="28"/>
          <w:szCs w:val="28"/>
          <w:lang w:val="ru-KZ" w:eastAsia="ru-RU"/>
        </w:rPr>
        <w:t>:</w:t>
      </w:r>
    </w:p>
    <w:p w14:paraId="78867EBC" w14:textId="31D028D6"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Құрманғалиева, Б. Қ. Экология және қоршаған ортаны қорғау негіздері. Алматы: "Ғылым" баспасы</w:t>
      </w:r>
      <w:r w:rsidR="00A45A2B">
        <w:rPr>
          <w:rFonts w:ascii="Times New Roman" w:eastAsia="Times New Roman" w:hAnsi="Times New Roman" w:cs="Times New Roman"/>
          <w:color w:val="000000"/>
          <w:sz w:val="28"/>
          <w:szCs w:val="28"/>
          <w:lang w:val="ru-KZ" w:eastAsia="ru-RU"/>
        </w:rPr>
        <w:t xml:space="preserve"> 2017.</w:t>
      </w:r>
    </w:p>
    <w:p w14:paraId="5AB8DC18" w14:textId="242C654E"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Шоқай, А. Б. Экологиялық мәдениет: теориясы мен практикасы. Астана: ЕлОрда баспасы</w:t>
      </w:r>
      <w:r w:rsidR="00A45A2B">
        <w:rPr>
          <w:rFonts w:ascii="Times New Roman" w:eastAsia="Times New Roman" w:hAnsi="Times New Roman" w:cs="Times New Roman"/>
          <w:color w:val="000000"/>
          <w:sz w:val="28"/>
          <w:szCs w:val="28"/>
          <w:lang w:val="ru-KZ" w:eastAsia="ru-RU"/>
        </w:rPr>
        <w:t xml:space="preserve"> 2019.</w:t>
      </w:r>
    </w:p>
    <w:p w14:paraId="6151CEC3" w14:textId="6B59DD2A" w:rsidR="00A45A2B" w:rsidRPr="00EB03D8" w:rsidRDefault="00EB03D8" w:rsidP="00A45A2B">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Савицкая, И. В. Экологическое воспитание молодежи в условиях глобализации. Минск: Белорусский университет</w:t>
      </w:r>
      <w:r w:rsidR="00A45A2B">
        <w:rPr>
          <w:rFonts w:ascii="Times New Roman" w:eastAsia="Times New Roman" w:hAnsi="Times New Roman" w:cs="Times New Roman"/>
          <w:color w:val="000000"/>
          <w:sz w:val="28"/>
          <w:szCs w:val="28"/>
          <w:lang w:val="ru-KZ" w:eastAsia="ru-RU"/>
        </w:rPr>
        <w:t xml:space="preserve"> 2018.</w:t>
      </w:r>
    </w:p>
    <w:p w14:paraId="3D55C611" w14:textId="08622434"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Еркінова, Н. А. "Экологиялық мәдениетті қалыптастыру жолдары мен әдістері." Қоршаған орта және экология журналы, 2(14), 45-52</w:t>
      </w:r>
      <w:r w:rsidR="00A45A2B">
        <w:rPr>
          <w:rFonts w:ascii="Times New Roman" w:eastAsia="Times New Roman" w:hAnsi="Times New Roman" w:cs="Times New Roman"/>
          <w:color w:val="000000"/>
          <w:sz w:val="28"/>
          <w:szCs w:val="28"/>
          <w:lang w:val="ru-KZ" w:eastAsia="ru-RU"/>
        </w:rPr>
        <w:t xml:space="preserve"> 2020.</w:t>
      </w:r>
    </w:p>
    <w:p w14:paraId="1E9C4B7A" w14:textId="56F1316F"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Brown, T. M., &amp; Green, J. R. Environmental Education and Youth Engagement: A Global Perspective. New York: Springer</w:t>
      </w:r>
      <w:r w:rsidR="00BA1A72">
        <w:rPr>
          <w:rFonts w:ascii="Times New Roman" w:eastAsia="Times New Roman" w:hAnsi="Times New Roman" w:cs="Times New Roman"/>
          <w:color w:val="000000"/>
          <w:sz w:val="28"/>
          <w:szCs w:val="28"/>
          <w:lang w:val="ru-KZ" w:eastAsia="ru-RU"/>
        </w:rPr>
        <w:t xml:space="preserve"> 2021. </w:t>
      </w:r>
    </w:p>
    <w:p w14:paraId="6D084954" w14:textId="1ECBBA9C"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Батырхан, М. Ж.</w:t>
      </w:r>
      <w:r w:rsidR="00BA1A72">
        <w:rPr>
          <w:rFonts w:ascii="Times New Roman" w:eastAsia="Times New Roman" w:hAnsi="Times New Roman" w:cs="Times New Roman"/>
          <w:color w:val="000000"/>
          <w:sz w:val="28"/>
          <w:szCs w:val="28"/>
          <w:lang w:val="ru-KZ" w:eastAsia="ru-RU"/>
        </w:rPr>
        <w:t xml:space="preserve"> </w:t>
      </w:r>
      <w:r w:rsidRPr="00EB03D8">
        <w:rPr>
          <w:rFonts w:ascii="Times New Roman" w:eastAsia="Times New Roman" w:hAnsi="Times New Roman" w:cs="Times New Roman"/>
          <w:color w:val="000000"/>
          <w:sz w:val="28"/>
          <w:szCs w:val="28"/>
          <w:lang w:val="ru-KZ" w:eastAsia="ru-RU"/>
        </w:rPr>
        <w:t>Жастар мен экология: қазіргі заманғы тәсілдер. Алматы: Жібек жолы баспасы</w:t>
      </w:r>
      <w:r w:rsidR="00BA1A72">
        <w:rPr>
          <w:rFonts w:ascii="Times New Roman" w:eastAsia="Times New Roman" w:hAnsi="Times New Roman" w:cs="Times New Roman"/>
          <w:color w:val="000000"/>
          <w:sz w:val="28"/>
          <w:szCs w:val="28"/>
          <w:lang w:val="ru-KZ" w:eastAsia="ru-RU"/>
        </w:rPr>
        <w:t xml:space="preserve"> 2022.</w:t>
      </w:r>
    </w:p>
    <w:p w14:paraId="71F21CB0" w14:textId="06E0ECDB"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Қазақстан Республикасының экологиялық кодексі 2021</w:t>
      </w:r>
      <w:r w:rsidR="00BA1A72">
        <w:rPr>
          <w:rFonts w:ascii="Times New Roman" w:eastAsia="Times New Roman" w:hAnsi="Times New Roman" w:cs="Times New Roman"/>
          <w:color w:val="000000"/>
          <w:sz w:val="28"/>
          <w:szCs w:val="28"/>
          <w:lang w:val="ru-KZ" w:eastAsia="ru-RU"/>
        </w:rPr>
        <w:t>.</w:t>
      </w:r>
    </w:p>
    <w:p w14:paraId="704391D5" w14:textId="53EB5AB9" w:rsidR="00EB03D8" w:rsidRPr="00EB03D8" w:rsidRDefault="00EB03D8" w:rsidP="00EB03D8">
      <w:pPr>
        <w:numPr>
          <w:ilvl w:val="0"/>
          <w:numId w:val="23"/>
        </w:numPr>
        <w:spacing w:before="100" w:beforeAutospacing="1" w:after="100" w:afterAutospacing="1" w:line="240" w:lineRule="auto"/>
        <w:jc w:val="both"/>
        <w:divId w:val="578560760"/>
        <w:rPr>
          <w:rFonts w:ascii="Times New Roman" w:eastAsia="Times New Roman" w:hAnsi="Times New Roman" w:cs="Times New Roman"/>
          <w:color w:val="000000"/>
          <w:sz w:val="28"/>
          <w:szCs w:val="28"/>
          <w:lang w:val="ru-KZ" w:eastAsia="ru-RU"/>
        </w:rPr>
      </w:pPr>
      <w:r w:rsidRPr="00EB03D8">
        <w:rPr>
          <w:rFonts w:ascii="Times New Roman" w:eastAsia="Times New Roman" w:hAnsi="Times New Roman" w:cs="Times New Roman"/>
          <w:color w:val="000000"/>
          <w:sz w:val="28"/>
          <w:szCs w:val="28"/>
          <w:lang w:val="ru-KZ" w:eastAsia="ru-RU"/>
        </w:rPr>
        <w:t>Global Youth Climate Action. Youth and the Environment: Perspectives on Climate Change and Sustainability. United Nations Environment Programme</w:t>
      </w:r>
      <w:r w:rsidR="00BA1A72">
        <w:rPr>
          <w:rFonts w:ascii="Times New Roman" w:eastAsia="Times New Roman" w:hAnsi="Times New Roman" w:cs="Times New Roman"/>
          <w:color w:val="000000"/>
          <w:sz w:val="28"/>
          <w:szCs w:val="28"/>
          <w:lang w:val="ru-KZ" w:eastAsia="ru-RU"/>
        </w:rPr>
        <w:t xml:space="preserve"> 2023.</w:t>
      </w:r>
    </w:p>
    <w:p w14:paraId="2BB630F4" w14:textId="5B825FA2" w:rsidR="00715B24" w:rsidRPr="00EB03D8" w:rsidRDefault="00715B24" w:rsidP="00EB03D8">
      <w:pPr>
        <w:jc w:val="both"/>
        <w:rPr>
          <w:rFonts w:ascii="Times New Roman" w:hAnsi="Times New Roman" w:cs="Times New Roman"/>
          <w:sz w:val="28"/>
          <w:szCs w:val="28"/>
          <w:lang w:val="kk-KZ"/>
        </w:rPr>
      </w:pPr>
    </w:p>
    <w:sectPr w:rsidR="00715B24" w:rsidRPr="00EB03D8" w:rsidSect="003F091D">
      <w:headerReference w:type="default" r:id="rId10"/>
      <w:pgSz w:w="11906" w:h="16838" w:code="9"/>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715C" w14:textId="77777777" w:rsidR="005D2F10" w:rsidRDefault="005D2F10" w:rsidP="00BC69AE">
      <w:pPr>
        <w:spacing w:after="0" w:line="240" w:lineRule="auto"/>
      </w:pPr>
      <w:r>
        <w:separator/>
      </w:r>
    </w:p>
  </w:endnote>
  <w:endnote w:type="continuationSeparator" w:id="0">
    <w:p w14:paraId="16E5FEB6" w14:textId="77777777" w:rsidR="005D2F10" w:rsidRDefault="005D2F10" w:rsidP="00BC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C25D" w14:textId="77777777" w:rsidR="005D2F10" w:rsidRDefault="005D2F10" w:rsidP="00BC69AE">
      <w:pPr>
        <w:spacing w:after="0" w:line="240" w:lineRule="auto"/>
      </w:pPr>
      <w:r>
        <w:separator/>
      </w:r>
    </w:p>
  </w:footnote>
  <w:footnote w:type="continuationSeparator" w:id="0">
    <w:p w14:paraId="5E2CCAAF" w14:textId="77777777" w:rsidR="005D2F10" w:rsidRDefault="005D2F10" w:rsidP="00BC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D6FE" w14:textId="77777777" w:rsidR="00BC69AE" w:rsidRDefault="00BC69AE">
    <w:pPr>
      <w:pStyle w:val="a4"/>
    </w:pPr>
  </w:p>
  <w:p w14:paraId="142B6CA3" w14:textId="77777777" w:rsidR="00BC69AE" w:rsidRDefault="00BC6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4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C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53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D7E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40EE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F03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701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F62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224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645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6F0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DA3F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330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257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F70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B01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C32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35B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06D88"/>
    <w:multiLevelType w:val="hybridMultilevel"/>
    <w:tmpl w:val="6FB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2A3D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1693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706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A08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617889">
    <w:abstractNumId w:val="18"/>
  </w:num>
  <w:num w:numId="2" w16cid:durableId="2064671518">
    <w:abstractNumId w:val="4"/>
  </w:num>
  <w:num w:numId="3" w16cid:durableId="1238828671">
    <w:abstractNumId w:val="10"/>
  </w:num>
  <w:num w:numId="4" w16cid:durableId="1378120651">
    <w:abstractNumId w:val="22"/>
  </w:num>
  <w:num w:numId="5" w16cid:durableId="1055662228">
    <w:abstractNumId w:val="14"/>
  </w:num>
  <w:num w:numId="6" w16cid:durableId="641663566">
    <w:abstractNumId w:val="21"/>
  </w:num>
  <w:num w:numId="7" w16cid:durableId="1997563230">
    <w:abstractNumId w:val="2"/>
  </w:num>
  <w:num w:numId="8" w16cid:durableId="1073163333">
    <w:abstractNumId w:val="1"/>
  </w:num>
  <w:num w:numId="9" w16cid:durableId="1725249978">
    <w:abstractNumId w:val="19"/>
  </w:num>
  <w:num w:numId="10" w16cid:durableId="1837650846">
    <w:abstractNumId w:val="12"/>
  </w:num>
  <w:num w:numId="11" w16cid:durableId="356077614">
    <w:abstractNumId w:val="9"/>
  </w:num>
  <w:num w:numId="12" w16cid:durableId="419839607">
    <w:abstractNumId w:val="7"/>
  </w:num>
  <w:num w:numId="13" w16cid:durableId="622421141">
    <w:abstractNumId w:val="3"/>
  </w:num>
  <w:num w:numId="14" w16cid:durableId="1397779218">
    <w:abstractNumId w:val="16"/>
  </w:num>
  <w:num w:numId="15" w16cid:durableId="491139117">
    <w:abstractNumId w:val="15"/>
  </w:num>
  <w:num w:numId="16" w16cid:durableId="522669503">
    <w:abstractNumId w:val="17"/>
  </w:num>
  <w:num w:numId="17" w16cid:durableId="779955329">
    <w:abstractNumId w:val="13"/>
  </w:num>
  <w:num w:numId="18" w16cid:durableId="253899570">
    <w:abstractNumId w:val="0"/>
  </w:num>
  <w:num w:numId="19" w16cid:durableId="422187693">
    <w:abstractNumId w:val="8"/>
  </w:num>
  <w:num w:numId="20" w16cid:durableId="466901359">
    <w:abstractNumId w:val="6"/>
  </w:num>
  <w:num w:numId="21" w16cid:durableId="805126078">
    <w:abstractNumId w:val="11"/>
  </w:num>
  <w:num w:numId="22" w16cid:durableId="1752121317">
    <w:abstractNumId w:val="5"/>
  </w:num>
  <w:num w:numId="23" w16cid:durableId="1449162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5F6"/>
    <w:rsid w:val="000514D4"/>
    <w:rsid w:val="00106BAB"/>
    <w:rsid w:val="00132791"/>
    <w:rsid w:val="001370D3"/>
    <w:rsid w:val="00150889"/>
    <w:rsid w:val="00153683"/>
    <w:rsid w:val="001639E9"/>
    <w:rsid w:val="001C08FC"/>
    <w:rsid w:val="001E2603"/>
    <w:rsid w:val="0020179F"/>
    <w:rsid w:val="00241504"/>
    <w:rsid w:val="002C0FB3"/>
    <w:rsid w:val="002E081C"/>
    <w:rsid w:val="002E6B0F"/>
    <w:rsid w:val="002F66F5"/>
    <w:rsid w:val="002F7E72"/>
    <w:rsid w:val="003800CF"/>
    <w:rsid w:val="00384257"/>
    <w:rsid w:val="003C3191"/>
    <w:rsid w:val="003F091D"/>
    <w:rsid w:val="003F15BC"/>
    <w:rsid w:val="00427D60"/>
    <w:rsid w:val="00430FF8"/>
    <w:rsid w:val="00467482"/>
    <w:rsid w:val="00477F5B"/>
    <w:rsid w:val="0048556A"/>
    <w:rsid w:val="0049139F"/>
    <w:rsid w:val="0049469E"/>
    <w:rsid w:val="004F43BD"/>
    <w:rsid w:val="005477D0"/>
    <w:rsid w:val="005B336F"/>
    <w:rsid w:val="005B6DB4"/>
    <w:rsid w:val="005C7C8F"/>
    <w:rsid w:val="005D2F10"/>
    <w:rsid w:val="005D6165"/>
    <w:rsid w:val="0062152E"/>
    <w:rsid w:val="0063268C"/>
    <w:rsid w:val="00654EB5"/>
    <w:rsid w:val="006807A1"/>
    <w:rsid w:val="00705C31"/>
    <w:rsid w:val="00715B24"/>
    <w:rsid w:val="0076146A"/>
    <w:rsid w:val="00763417"/>
    <w:rsid w:val="00792249"/>
    <w:rsid w:val="00792450"/>
    <w:rsid w:val="00830AA5"/>
    <w:rsid w:val="008B1A49"/>
    <w:rsid w:val="008E7694"/>
    <w:rsid w:val="00922B8A"/>
    <w:rsid w:val="00930B00"/>
    <w:rsid w:val="00963025"/>
    <w:rsid w:val="00995221"/>
    <w:rsid w:val="009A12B1"/>
    <w:rsid w:val="009A7729"/>
    <w:rsid w:val="00A026C6"/>
    <w:rsid w:val="00A16CF9"/>
    <w:rsid w:val="00A33E8D"/>
    <w:rsid w:val="00A45A2B"/>
    <w:rsid w:val="00A641E6"/>
    <w:rsid w:val="00AA090D"/>
    <w:rsid w:val="00AC5E1E"/>
    <w:rsid w:val="00AF57E2"/>
    <w:rsid w:val="00B447E6"/>
    <w:rsid w:val="00B46C02"/>
    <w:rsid w:val="00B759F5"/>
    <w:rsid w:val="00BA1A72"/>
    <w:rsid w:val="00BC5FEA"/>
    <w:rsid w:val="00BC69AE"/>
    <w:rsid w:val="00BC722D"/>
    <w:rsid w:val="00C27D6D"/>
    <w:rsid w:val="00C40D97"/>
    <w:rsid w:val="00CB5A39"/>
    <w:rsid w:val="00CC4760"/>
    <w:rsid w:val="00CE3899"/>
    <w:rsid w:val="00CF2434"/>
    <w:rsid w:val="00D034DE"/>
    <w:rsid w:val="00D27C44"/>
    <w:rsid w:val="00D55BC1"/>
    <w:rsid w:val="00DC0FAD"/>
    <w:rsid w:val="00E00216"/>
    <w:rsid w:val="00E2446B"/>
    <w:rsid w:val="00E476AA"/>
    <w:rsid w:val="00EB03D8"/>
    <w:rsid w:val="00F07C23"/>
    <w:rsid w:val="00F07DBC"/>
    <w:rsid w:val="00F12D43"/>
    <w:rsid w:val="00F25494"/>
    <w:rsid w:val="00F33652"/>
    <w:rsid w:val="00F6608D"/>
    <w:rsid w:val="00F665F6"/>
    <w:rsid w:val="00F76030"/>
    <w:rsid w:val="00F77B48"/>
    <w:rsid w:val="00F84048"/>
    <w:rsid w:val="00FA0470"/>
    <w:rsid w:val="00FA3828"/>
    <w:rsid w:val="00FC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DA74"/>
  <w15:docId w15:val="{A1F2D6E0-2EAF-654E-9E5C-0B98739F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191"/>
  </w:style>
  <w:style w:type="paragraph" w:styleId="3">
    <w:name w:val="heading 3"/>
    <w:basedOn w:val="a"/>
    <w:link w:val="30"/>
    <w:uiPriority w:val="9"/>
    <w:qFormat/>
    <w:rsid w:val="00792249"/>
    <w:pPr>
      <w:spacing w:before="100" w:beforeAutospacing="1" w:after="100" w:afterAutospacing="1" w:line="240" w:lineRule="auto"/>
      <w:outlineLvl w:val="2"/>
    </w:pPr>
    <w:rPr>
      <w:rFonts w:ascii="Times New Roman" w:eastAsiaTheme="minorEastAsia" w:hAnsi="Times New Roman" w:cs="Times New Roman"/>
      <w:b/>
      <w:bCs/>
      <w:sz w:val="27"/>
      <w:szCs w:val="27"/>
      <w:lang w:val="ru-KZ" w:eastAsia="ru-RU"/>
    </w:rPr>
  </w:style>
  <w:style w:type="paragraph" w:styleId="4">
    <w:name w:val="heading 4"/>
    <w:basedOn w:val="a"/>
    <w:link w:val="40"/>
    <w:uiPriority w:val="9"/>
    <w:qFormat/>
    <w:rsid w:val="00792249"/>
    <w:pPr>
      <w:spacing w:before="100" w:beforeAutospacing="1" w:after="100" w:afterAutospacing="1" w:line="240" w:lineRule="auto"/>
      <w:outlineLvl w:val="3"/>
    </w:pPr>
    <w:rPr>
      <w:rFonts w:ascii="Times New Roman" w:eastAsiaTheme="minorEastAsia" w:hAnsi="Times New Roman" w:cs="Times New Roman"/>
      <w:b/>
      <w:bCs/>
      <w:sz w:val="24"/>
      <w:szCs w:val="24"/>
      <w:lang w:val="ru-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C69AE"/>
  </w:style>
  <w:style w:type="paragraph" w:styleId="a4">
    <w:name w:val="header"/>
    <w:basedOn w:val="a"/>
    <w:link w:val="a5"/>
    <w:uiPriority w:val="99"/>
    <w:unhideWhenUsed/>
    <w:rsid w:val="00BC69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69AE"/>
  </w:style>
  <w:style w:type="paragraph" w:styleId="a6">
    <w:name w:val="footer"/>
    <w:basedOn w:val="a"/>
    <w:link w:val="a7"/>
    <w:uiPriority w:val="99"/>
    <w:unhideWhenUsed/>
    <w:rsid w:val="00BC69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69AE"/>
  </w:style>
  <w:style w:type="paragraph" w:styleId="a8">
    <w:name w:val="Balloon Text"/>
    <w:basedOn w:val="a"/>
    <w:link w:val="a9"/>
    <w:uiPriority w:val="99"/>
    <w:semiHidden/>
    <w:unhideWhenUsed/>
    <w:rsid w:val="00FC15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589"/>
    <w:rPr>
      <w:rFonts w:ascii="Tahoma" w:hAnsi="Tahoma" w:cs="Tahoma"/>
      <w:sz w:val="16"/>
      <w:szCs w:val="16"/>
    </w:rPr>
  </w:style>
  <w:style w:type="character" w:styleId="aa">
    <w:name w:val="Hyperlink"/>
    <w:basedOn w:val="a0"/>
    <w:uiPriority w:val="99"/>
    <w:unhideWhenUsed/>
    <w:rsid w:val="00792450"/>
    <w:rPr>
      <w:color w:val="0000FF" w:themeColor="hyperlink"/>
      <w:u w:val="single"/>
    </w:rPr>
  </w:style>
  <w:style w:type="paragraph" w:styleId="ab">
    <w:name w:val="Normal (Web)"/>
    <w:basedOn w:val="a"/>
    <w:uiPriority w:val="99"/>
    <w:semiHidden/>
    <w:unhideWhenUsed/>
    <w:rsid w:val="00B759F5"/>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character" w:styleId="ac">
    <w:name w:val="Strong"/>
    <w:basedOn w:val="a0"/>
    <w:uiPriority w:val="22"/>
    <w:qFormat/>
    <w:rsid w:val="00B759F5"/>
    <w:rPr>
      <w:b/>
      <w:bCs/>
    </w:rPr>
  </w:style>
  <w:style w:type="paragraph" w:styleId="ad">
    <w:name w:val="List Paragraph"/>
    <w:basedOn w:val="a"/>
    <w:uiPriority w:val="34"/>
    <w:qFormat/>
    <w:rsid w:val="00B759F5"/>
    <w:pPr>
      <w:ind w:left="720"/>
      <w:contextualSpacing/>
    </w:pPr>
  </w:style>
  <w:style w:type="paragraph" w:customStyle="1" w:styleId="s10">
    <w:name w:val="s10"/>
    <w:basedOn w:val="a"/>
    <w:rsid w:val="00830AA5"/>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character" w:customStyle="1" w:styleId="s7">
    <w:name w:val="s7"/>
    <w:basedOn w:val="a0"/>
    <w:rsid w:val="00830AA5"/>
  </w:style>
  <w:style w:type="character" w:customStyle="1" w:styleId="bumpedfont15">
    <w:name w:val="bumpedfont15"/>
    <w:basedOn w:val="a0"/>
    <w:rsid w:val="00830AA5"/>
  </w:style>
  <w:style w:type="paragraph" w:customStyle="1" w:styleId="s9">
    <w:name w:val="s9"/>
    <w:basedOn w:val="a"/>
    <w:rsid w:val="00830AA5"/>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paragraph" w:customStyle="1" w:styleId="s14">
    <w:name w:val="s14"/>
    <w:basedOn w:val="a"/>
    <w:rsid w:val="00830AA5"/>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character" w:customStyle="1" w:styleId="apple-converted-space">
    <w:name w:val="apple-converted-space"/>
    <w:basedOn w:val="a0"/>
    <w:rsid w:val="00830AA5"/>
  </w:style>
  <w:style w:type="character" w:customStyle="1" w:styleId="30">
    <w:name w:val="Заголовок 3 Знак"/>
    <w:basedOn w:val="a0"/>
    <w:link w:val="3"/>
    <w:uiPriority w:val="9"/>
    <w:rsid w:val="00792249"/>
    <w:rPr>
      <w:rFonts w:ascii="Times New Roman" w:eastAsiaTheme="minorEastAsia" w:hAnsi="Times New Roman" w:cs="Times New Roman"/>
      <w:b/>
      <w:bCs/>
      <w:sz w:val="27"/>
      <w:szCs w:val="27"/>
      <w:lang w:val="ru-KZ" w:eastAsia="ru-RU"/>
    </w:rPr>
  </w:style>
  <w:style w:type="character" w:customStyle="1" w:styleId="40">
    <w:name w:val="Заголовок 4 Знак"/>
    <w:basedOn w:val="a0"/>
    <w:link w:val="4"/>
    <w:uiPriority w:val="9"/>
    <w:rsid w:val="00792249"/>
    <w:rPr>
      <w:rFonts w:ascii="Times New Roman" w:eastAsiaTheme="minorEastAsia" w:hAnsi="Times New Roman" w:cs="Times New Roman"/>
      <w:b/>
      <w:bCs/>
      <w:sz w:val="24"/>
      <w:szCs w:val="24"/>
      <w:lang w:val="ru-KZ" w:eastAsia="ru-RU"/>
    </w:rPr>
  </w:style>
  <w:style w:type="character" w:styleId="ae">
    <w:name w:val="Emphasis"/>
    <w:basedOn w:val="a0"/>
    <w:uiPriority w:val="20"/>
    <w:qFormat/>
    <w:rsid w:val="00EB0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8362">
      <w:bodyDiv w:val="1"/>
      <w:marLeft w:val="0"/>
      <w:marRight w:val="0"/>
      <w:marTop w:val="0"/>
      <w:marBottom w:val="0"/>
      <w:divBdr>
        <w:top w:val="none" w:sz="0" w:space="0" w:color="auto"/>
        <w:left w:val="none" w:sz="0" w:space="0" w:color="auto"/>
        <w:bottom w:val="none" w:sz="0" w:space="0" w:color="auto"/>
        <w:right w:val="none" w:sz="0" w:space="0" w:color="auto"/>
      </w:divBdr>
    </w:div>
    <w:div w:id="221329296">
      <w:bodyDiv w:val="1"/>
      <w:marLeft w:val="0"/>
      <w:marRight w:val="0"/>
      <w:marTop w:val="0"/>
      <w:marBottom w:val="0"/>
      <w:divBdr>
        <w:top w:val="none" w:sz="0" w:space="0" w:color="auto"/>
        <w:left w:val="none" w:sz="0" w:space="0" w:color="auto"/>
        <w:bottom w:val="none" w:sz="0" w:space="0" w:color="auto"/>
        <w:right w:val="none" w:sz="0" w:space="0" w:color="auto"/>
      </w:divBdr>
      <w:divsChild>
        <w:div w:id="1482389142">
          <w:marLeft w:val="0"/>
          <w:marRight w:val="0"/>
          <w:marTop w:val="0"/>
          <w:marBottom w:val="0"/>
          <w:divBdr>
            <w:top w:val="none" w:sz="0" w:space="0" w:color="auto"/>
            <w:left w:val="none" w:sz="0" w:space="0" w:color="auto"/>
            <w:bottom w:val="none" w:sz="0" w:space="0" w:color="auto"/>
            <w:right w:val="none" w:sz="0" w:space="0" w:color="auto"/>
          </w:divBdr>
          <w:divsChild>
            <w:div w:id="2074153364">
              <w:marLeft w:val="0"/>
              <w:marRight w:val="0"/>
              <w:marTop w:val="0"/>
              <w:marBottom w:val="0"/>
              <w:divBdr>
                <w:top w:val="none" w:sz="0" w:space="0" w:color="auto"/>
                <w:left w:val="none" w:sz="0" w:space="0" w:color="auto"/>
                <w:bottom w:val="none" w:sz="0" w:space="0" w:color="auto"/>
                <w:right w:val="none" w:sz="0" w:space="0" w:color="auto"/>
              </w:divBdr>
              <w:divsChild>
                <w:div w:id="304546586">
                  <w:marLeft w:val="0"/>
                  <w:marRight w:val="0"/>
                  <w:marTop w:val="0"/>
                  <w:marBottom w:val="0"/>
                  <w:divBdr>
                    <w:top w:val="none" w:sz="0" w:space="0" w:color="auto"/>
                    <w:left w:val="none" w:sz="0" w:space="0" w:color="auto"/>
                    <w:bottom w:val="none" w:sz="0" w:space="0" w:color="auto"/>
                    <w:right w:val="none" w:sz="0" w:space="0" w:color="auto"/>
                  </w:divBdr>
                  <w:divsChild>
                    <w:div w:id="1559432720">
                      <w:marLeft w:val="0"/>
                      <w:marRight w:val="0"/>
                      <w:marTop w:val="0"/>
                      <w:marBottom w:val="0"/>
                      <w:divBdr>
                        <w:top w:val="none" w:sz="0" w:space="0" w:color="auto"/>
                        <w:left w:val="none" w:sz="0" w:space="0" w:color="auto"/>
                        <w:bottom w:val="none" w:sz="0" w:space="0" w:color="auto"/>
                        <w:right w:val="none" w:sz="0" w:space="0" w:color="auto"/>
                      </w:divBdr>
                      <w:divsChild>
                        <w:div w:id="1455127693">
                          <w:marLeft w:val="0"/>
                          <w:marRight w:val="0"/>
                          <w:marTop w:val="0"/>
                          <w:marBottom w:val="0"/>
                          <w:divBdr>
                            <w:top w:val="none" w:sz="0" w:space="0" w:color="auto"/>
                            <w:left w:val="none" w:sz="0" w:space="0" w:color="auto"/>
                            <w:bottom w:val="none" w:sz="0" w:space="0" w:color="auto"/>
                            <w:right w:val="none" w:sz="0" w:space="0" w:color="auto"/>
                          </w:divBdr>
                          <w:divsChild>
                            <w:div w:id="21123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40908">
      <w:bodyDiv w:val="1"/>
      <w:marLeft w:val="0"/>
      <w:marRight w:val="0"/>
      <w:marTop w:val="0"/>
      <w:marBottom w:val="0"/>
      <w:divBdr>
        <w:top w:val="none" w:sz="0" w:space="0" w:color="auto"/>
        <w:left w:val="none" w:sz="0" w:space="0" w:color="auto"/>
        <w:bottom w:val="none" w:sz="0" w:space="0" w:color="auto"/>
        <w:right w:val="none" w:sz="0" w:space="0" w:color="auto"/>
      </w:divBdr>
    </w:div>
    <w:div w:id="523397307">
      <w:bodyDiv w:val="1"/>
      <w:marLeft w:val="0"/>
      <w:marRight w:val="0"/>
      <w:marTop w:val="0"/>
      <w:marBottom w:val="0"/>
      <w:divBdr>
        <w:top w:val="none" w:sz="0" w:space="0" w:color="auto"/>
        <w:left w:val="none" w:sz="0" w:space="0" w:color="auto"/>
        <w:bottom w:val="none" w:sz="0" w:space="0" w:color="auto"/>
        <w:right w:val="none" w:sz="0" w:space="0" w:color="auto"/>
      </w:divBdr>
    </w:div>
    <w:div w:id="578560760">
      <w:bodyDiv w:val="1"/>
      <w:marLeft w:val="0"/>
      <w:marRight w:val="0"/>
      <w:marTop w:val="0"/>
      <w:marBottom w:val="0"/>
      <w:divBdr>
        <w:top w:val="none" w:sz="0" w:space="0" w:color="auto"/>
        <w:left w:val="none" w:sz="0" w:space="0" w:color="auto"/>
        <w:bottom w:val="none" w:sz="0" w:space="0" w:color="auto"/>
        <w:right w:val="none" w:sz="0" w:space="0" w:color="auto"/>
      </w:divBdr>
    </w:div>
    <w:div w:id="1689791565">
      <w:bodyDiv w:val="1"/>
      <w:marLeft w:val="0"/>
      <w:marRight w:val="0"/>
      <w:marTop w:val="0"/>
      <w:marBottom w:val="0"/>
      <w:divBdr>
        <w:top w:val="none" w:sz="0" w:space="0" w:color="auto"/>
        <w:left w:val="none" w:sz="0" w:space="0" w:color="auto"/>
        <w:bottom w:val="none" w:sz="0" w:space="0" w:color="auto"/>
        <w:right w:val="none" w:sz="0" w:space="0" w:color="auto"/>
      </w:divBdr>
      <w:divsChild>
        <w:div w:id="998920258">
          <w:marLeft w:val="0"/>
          <w:marRight w:val="0"/>
          <w:marTop w:val="0"/>
          <w:marBottom w:val="0"/>
          <w:divBdr>
            <w:top w:val="none" w:sz="0" w:space="0" w:color="auto"/>
            <w:left w:val="none" w:sz="0" w:space="0" w:color="auto"/>
            <w:bottom w:val="none" w:sz="0" w:space="0" w:color="auto"/>
            <w:right w:val="none" w:sz="0" w:space="0" w:color="auto"/>
          </w:divBdr>
        </w:div>
        <w:div w:id="573974313">
          <w:marLeft w:val="0"/>
          <w:marRight w:val="0"/>
          <w:marTop w:val="0"/>
          <w:marBottom w:val="0"/>
          <w:divBdr>
            <w:top w:val="none" w:sz="0" w:space="0" w:color="auto"/>
            <w:left w:val="none" w:sz="0" w:space="0" w:color="auto"/>
            <w:bottom w:val="none" w:sz="0" w:space="0" w:color="auto"/>
            <w:right w:val="none" w:sz="0" w:space="0" w:color="auto"/>
          </w:divBdr>
        </w:div>
        <w:div w:id="1751074563">
          <w:marLeft w:val="0"/>
          <w:marRight w:val="0"/>
          <w:marTop w:val="0"/>
          <w:marBottom w:val="0"/>
          <w:divBdr>
            <w:top w:val="none" w:sz="0" w:space="0" w:color="auto"/>
            <w:left w:val="none" w:sz="0" w:space="0" w:color="auto"/>
            <w:bottom w:val="none" w:sz="0" w:space="0" w:color="auto"/>
            <w:right w:val="none" w:sz="0" w:space="0" w:color="auto"/>
          </w:divBdr>
        </w:div>
        <w:div w:id="1427261998">
          <w:marLeft w:val="0"/>
          <w:marRight w:val="0"/>
          <w:marTop w:val="0"/>
          <w:marBottom w:val="0"/>
          <w:divBdr>
            <w:top w:val="none" w:sz="0" w:space="0" w:color="auto"/>
            <w:left w:val="none" w:sz="0" w:space="0" w:color="auto"/>
            <w:bottom w:val="none" w:sz="0" w:space="0" w:color="auto"/>
            <w:right w:val="none" w:sz="0" w:space="0" w:color="auto"/>
          </w:divBdr>
        </w:div>
        <w:div w:id="1790541004">
          <w:marLeft w:val="0"/>
          <w:marRight w:val="0"/>
          <w:marTop w:val="0"/>
          <w:marBottom w:val="0"/>
          <w:divBdr>
            <w:top w:val="none" w:sz="0" w:space="0" w:color="auto"/>
            <w:left w:val="none" w:sz="0" w:space="0" w:color="auto"/>
            <w:bottom w:val="none" w:sz="0" w:space="0" w:color="auto"/>
            <w:right w:val="none" w:sz="0" w:space="0" w:color="auto"/>
          </w:divBdr>
        </w:div>
        <w:div w:id="1326205123">
          <w:marLeft w:val="0"/>
          <w:marRight w:val="0"/>
          <w:marTop w:val="0"/>
          <w:marBottom w:val="0"/>
          <w:divBdr>
            <w:top w:val="none" w:sz="0" w:space="0" w:color="auto"/>
            <w:left w:val="none" w:sz="0" w:space="0" w:color="auto"/>
            <w:bottom w:val="none" w:sz="0" w:space="0" w:color="auto"/>
            <w:right w:val="none" w:sz="0" w:space="0" w:color="auto"/>
          </w:divBdr>
        </w:div>
        <w:div w:id="1853687840">
          <w:marLeft w:val="0"/>
          <w:marRight w:val="0"/>
          <w:marTop w:val="0"/>
          <w:marBottom w:val="0"/>
          <w:divBdr>
            <w:top w:val="none" w:sz="0" w:space="0" w:color="auto"/>
            <w:left w:val="none" w:sz="0" w:space="0" w:color="auto"/>
            <w:bottom w:val="none" w:sz="0" w:space="0" w:color="auto"/>
            <w:right w:val="none" w:sz="0" w:space="0" w:color="auto"/>
          </w:divBdr>
        </w:div>
        <w:div w:id="961837219">
          <w:marLeft w:val="0"/>
          <w:marRight w:val="0"/>
          <w:marTop w:val="0"/>
          <w:marBottom w:val="0"/>
          <w:divBdr>
            <w:top w:val="none" w:sz="0" w:space="0" w:color="auto"/>
            <w:left w:val="none" w:sz="0" w:space="0" w:color="auto"/>
            <w:bottom w:val="none" w:sz="0" w:space="0" w:color="auto"/>
            <w:right w:val="none" w:sz="0" w:space="0" w:color="auto"/>
          </w:divBdr>
        </w:div>
        <w:div w:id="936598028">
          <w:marLeft w:val="0"/>
          <w:marRight w:val="0"/>
          <w:marTop w:val="0"/>
          <w:marBottom w:val="0"/>
          <w:divBdr>
            <w:top w:val="none" w:sz="0" w:space="0" w:color="auto"/>
            <w:left w:val="none" w:sz="0" w:space="0" w:color="auto"/>
            <w:bottom w:val="none" w:sz="0" w:space="0" w:color="auto"/>
            <w:right w:val="none" w:sz="0" w:space="0" w:color="auto"/>
          </w:divBdr>
        </w:div>
        <w:div w:id="719284022">
          <w:marLeft w:val="0"/>
          <w:marRight w:val="0"/>
          <w:marTop w:val="0"/>
          <w:marBottom w:val="0"/>
          <w:divBdr>
            <w:top w:val="none" w:sz="0" w:space="0" w:color="auto"/>
            <w:left w:val="none" w:sz="0" w:space="0" w:color="auto"/>
            <w:bottom w:val="none" w:sz="0" w:space="0" w:color="auto"/>
            <w:right w:val="none" w:sz="0" w:space="0" w:color="auto"/>
          </w:divBdr>
        </w:div>
        <w:div w:id="586154220">
          <w:marLeft w:val="0"/>
          <w:marRight w:val="0"/>
          <w:marTop w:val="0"/>
          <w:marBottom w:val="0"/>
          <w:divBdr>
            <w:top w:val="none" w:sz="0" w:space="0" w:color="auto"/>
            <w:left w:val="none" w:sz="0" w:space="0" w:color="auto"/>
            <w:bottom w:val="none" w:sz="0" w:space="0" w:color="auto"/>
            <w:right w:val="none" w:sz="0" w:space="0" w:color="auto"/>
          </w:divBdr>
        </w:div>
        <w:div w:id="1504928846">
          <w:marLeft w:val="0"/>
          <w:marRight w:val="0"/>
          <w:marTop w:val="0"/>
          <w:marBottom w:val="0"/>
          <w:divBdr>
            <w:top w:val="none" w:sz="0" w:space="0" w:color="auto"/>
            <w:left w:val="none" w:sz="0" w:space="0" w:color="auto"/>
            <w:bottom w:val="none" w:sz="0" w:space="0" w:color="auto"/>
            <w:right w:val="none" w:sz="0" w:space="0" w:color="auto"/>
          </w:divBdr>
        </w:div>
      </w:divsChild>
    </w:div>
    <w:div w:id="1840581521">
      <w:bodyDiv w:val="1"/>
      <w:marLeft w:val="0"/>
      <w:marRight w:val="0"/>
      <w:marTop w:val="0"/>
      <w:marBottom w:val="0"/>
      <w:divBdr>
        <w:top w:val="none" w:sz="0" w:space="0" w:color="auto"/>
        <w:left w:val="none" w:sz="0" w:space="0" w:color="auto"/>
        <w:bottom w:val="none" w:sz="0" w:space="0" w:color="auto"/>
        <w:right w:val="none" w:sz="0" w:space="0" w:color="auto"/>
      </w:divBdr>
    </w:div>
    <w:div w:id="19069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aiu.kz/assets/images/logo-aiu-en.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BD50-33FD-4212-8E87-A849FDEF68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3853</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nuraiiika9@gmail.com</cp:lastModifiedBy>
  <cp:revision>2</cp:revision>
  <dcterms:created xsi:type="dcterms:W3CDTF">2024-12-13T14:33:00Z</dcterms:created>
  <dcterms:modified xsi:type="dcterms:W3CDTF">2024-12-13T14:33:00Z</dcterms:modified>
</cp:coreProperties>
</file>